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93B705" w14:textId="77777777" w:rsidR="00C6668B" w:rsidRPr="00EB2712" w:rsidRDefault="00913B33" w:rsidP="00913B33">
      <w:pPr>
        <w:jc w:val="center"/>
        <w:rPr>
          <w:rFonts w:ascii="Helvetica" w:hAnsi="Helvetica"/>
        </w:rPr>
      </w:pPr>
      <w:r w:rsidRPr="00EB2712">
        <w:rPr>
          <w:rFonts w:ascii="Arial" w:hAnsi="Arial" w:cs="Arial"/>
          <w:caps/>
          <w:noProof/>
          <w:spacing w:val="14"/>
          <w:sz w:val="36"/>
          <w:szCs w:val="36"/>
          <w:lang w:eastAsia="zh-CN"/>
        </w:rPr>
        <w:drawing>
          <wp:inline distT="0" distB="0" distL="0" distR="0" wp14:anchorId="09D5A467" wp14:editId="6410C02F">
            <wp:extent cx="2003729" cy="267256"/>
            <wp:effectExtent l="0" t="0" r="0" b="0"/>
            <wp:docPr id="1" name="Picture 1" descr="C:\Users\albanesec\Desktop\2WATCHES CHIARA 2014 2015\14. LOGO\BVLGARI ROMA\logo_bvlgari_ro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banesec\Desktop\2WATCHES CHIARA 2014 2015\14. LOGO\BVLGARI ROMA\logo_bvlgari_rom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922" cy="279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E0F1D2" w14:textId="77777777" w:rsidR="00913B33" w:rsidRPr="00EB2712" w:rsidRDefault="00913B33" w:rsidP="008109A8">
      <w:pPr>
        <w:jc w:val="center"/>
        <w:rPr>
          <w:rFonts w:ascii="Helvetica" w:hAnsi="Helvetica"/>
          <w:b/>
          <w:bCs/>
          <w:i/>
          <w:iCs/>
          <w:lang w:val="it-IT"/>
        </w:rPr>
      </w:pPr>
    </w:p>
    <w:p w14:paraId="42DEBAF0" w14:textId="77777777" w:rsidR="00EE29EA" w:rsidRPr="00F55160" w:rsidRDefault="00EE29EA" w:rsidP="0004156B">
      <w:pPr>
        <w:jc w:val="center"/>
        <w:rPr>
          <w:rFonts w:ascii="Helvetica" w:eastAsia="宋体" w:hAnsi="Helvetica" w:cs="Helvetica"/>
          <w:b/>
          <w:bCs/>
          <w:iCs/>
          <w:sz w:val="21"/>
          <w:szCs w:val="18"/>
          <w:lang w:val="it-IT"/>
        </w:rPr>
      </w:pPr>
    </w:p>
    <w:p w14:paraId="52013107" w14:textId="77777777" w:rsidR="006F18F5" w:rsidRPr="00876B47" w:rsidRDefault="006F18F5" w:rsidP="0004156B">
      <w:pPr>
        <w:jc w:val="center"/>
        <w:rPr>
          <w:rFonts w:ascii="Helvetica" w:eastAsia="宋体" w:hAnsi="Helvetica" w:cs="Helvetica"/>
          <w:b/>
          <w:bCs/>
          <w:iCs/>
          <w:sz w:val="28"/>
          <w:szCs w:val="28"/>
          <w:lang w:val="it-IT" w:eastAsia="zh-CN"/>
        </w:rPr>
      </w:pPr>
      <w:r w:rsidRPr="00876B47">
        <w:rPr>
          <w:rFonts w:ascii="Helvetica" w:eastAsia="宋体" w:hAnsi="Helvetica" w:cs="Helvetica"/>
          <w:b/>
          <w:bCs/>
          <w:iCs/>
          <w:sz w:val="28"/>
          <w:szCs w:val="28"/>
          <w:lang w:val="it-IT" w:eastAsia="zh-CN"/>
        </w:rPr>
        <w:t>2020</w:t>
      </w:r>
      <w:r w:rsidRPr="00876B47">
        <w:rPr>
          <w:rFonts w:ascii="Helvetica" w:eastAsia="宋体" w:hAnsi="Helvetica" w:cs="Helvetica" w:hint="eastAsia"/>
          <w:b/>
          <w:bCs/>
          <w:iCs/>
          <w:sz w:val="28"/>
          <w:szCs w:val="28"/>
          <w:lang w:eastAsia="zh-CN"/>
        </w:rPr>
        <w:t>年日内瓦钟表日</w:t>
      </w:r>
    </w:p>
    <w:p w14:paraId="345C94E4" w14:textId="54798B18" w:rsidR="00913B33" w:rsidRPr="00F55160" w:rsidRDefault="0004156B" w:rsidP="00EB2712">
      <w:pPr>
        <w:jc w:val="center"/>
        <w:rPr>
          <w:rFonts w:ascii="Helvetica" w:eastAsia="宋体" w:hAnsi="Helvetica" w:cs="Helvetica"/>
          <w:b/>
          <w:bCs/>
          <w:i/>
          <w:iCs/>
          <w:sz w:val="18"/>
          <w:szCs w:val="20"/>
          <w:lang w:val="it-IT" w:eastAsia="zh-CN"/>
        </w:rPr>
      </w:pPr>
      <w:r w:rsidRPr="00F55160">
        <w:rPr>
          <w:rFonts w:ascii="Tahoma" w:eastAsia="宋体" w:hAnsi="Tahoma" w:cs="Tahoma"/>
          <w:i/>
          <w:lang w:eastAsia="zh-CN"/>
        </w:rPr>
        <w:t>﻿</w:t>
      </w:r>
      <w:r w:rsidRPr="00F55160">
        <w:rPr>
          <w:rFonts w:ascii="Helvetica" w:eastAsia="宋体" w:hAnsi="Helvetica" w:cs="Helvetica"/>
          <w:i/>
          <w:lang w:val="it-IT" w:eastAsia="zh-CN"/>
        </w:rPr>
        <w:t xml:space="preserve"> </w:t>
      </w:r>
    </w:p>
    <w:p w14:paraId="53BF2838" w14:textId="2B153F13" w:rsidR="006F18F5" w:rsidRPr="00F55160" w:rsidRDefault="006F18F5" w:rsidP="00C37876">
      <w:pPr>
        <w:spacing w:line="360" w:lineRule="auto"/>
        <w:jc w:val="center"/>
        <w:rPr>
          <w:rFonts w:ascii="Helvetica" w:eastAsia="宋体" w:hAnsi="Helvetica" w:cs="Helvetica"/>
          <w:b/>
          <w:bCs/>
          <w:iCs/>
          <w:sz w:val="28"/>
          <w:szCs w:val="28"/>
          <w:lang w:val="it-IT" w:eastAsia="zh-CN"/>
        </w:rPr>
      </w:pPr>
      <w:r w:rsidRPr="00F55160">
        <w:rPr>
          <w:rFonts w:ascii="Helvetica" w:eastAsia="宋体" w:hAnsi="Helvetica" w:cs="Helvetica"/>
          <w:b/>
          <w:bCs/>
          <w:iCs/>
          <w:sz w:val="28"/>
          <w:szCs w:val="28"/>
          <w:lang w:val="it-IT" w:eastAsia="zh-CN"/>
        </w:rPr>
        <w:t>BVLGARI</w:t>
      </w:r>
      <w:r w:rsidRPr="00F55160">
        <w:rPr>
          <w:rFonts w:ascii="Helvetica" w:eastAsia="宋体" w:hAnsi="Helvetica" w:cs="Helvetica" w:hint="eastAsia"/>
          <w:b/>
          <w:bCs/>
          <w:iCs/>
          <w:sz w:val="28"/>
          <w:szCs w:val="28"/>
          <w:lang w:val="en-GB" w:eastAsia="zh-CN"/>
        </w:rPr>
        <w:t>宝格丽</w:t>
      </w:r>
      <w:r w:rsidR="00EE29EA" w:rsidRPr="00F55160">
        <w:rPr>
          <w:rFonts w:ascii="Helvetica" w:eastAsia="宋体" w:hAnsi="Helvetica" w:cs="Helvetica"/>
          <w:b/>
          <w:bCs/>
          <w:i/>
          <w:sz w:val="28"/>
          <w:szCs w:val="28"/>
          <w:lang w:val="it-IT" w:eastAsia="zh-CN"/>
        </w:rPr>
        <w:t xml:space="preserve">ALUMINIUM </w:t>
      </w:r>
      <w:r w:rsidRPr="00F55160">
        <w:rPr>
          <w:rFonts w:ascii="Helvetica" w:eastAsia="宋体" w:hAnsi="Helvetica" w:cs="Helvetica" w:hint="eastAsia"/>
          <w:b/>
          <w:bCs/>
          <w:iCs/>
          <w:sz w:val="28"/>
          <w:szCs w:val="28"/>
          <w:lang w:val="en-GB" w:eastAsia="zh-CN"/>
        </w:rPr>
        <w:t>腕表</w:t>
      </w:r>
    </w:p>
    <w:p w14:paraId="55CB4625" w14:textId="6F0C799F" w:rsidR="006F18F5" w:rsidRPr="00F55160" w:rsidRDefault="006F18F5" w:rsidP="00C37876">
      <w:pPr>
        <w:spacing w:line="360" w:lineRule="auto"/>
        <w:jc w:val="center"/>
        <w:rPr>
          <w:rFonts w:ascii="Helvetica" w:eastAsia="宋体" w:hAnsi="Helvetica" w:cs="Helvetica"/>
          <w:b/>
          <w:bCs/>
          <w:sz w:val="24"/>
          <w:szCs w:val="28"/>
          <w:lang w:val="en-GB" w:eastAsia="zh-CN"/>
        </w:rPr>
      </w:pPr>
      <w:r w:rsidRPr="00F55160">
        <w:rPr>
          <w:rFonts w:ascii="Helvetica" w:eastAsia="宋体" w:hAnsi="Helvetica" w:cs="Helvetica" w:hint="eastAsia"/>
          <w:b/>
          <w:bCs/>
          <w:sz w:val="24"/>
          <w:szCs w:val="28"/>
          <w:lang w:val="en-GB" w:eastAsia="zh-CN"/>
        </w:rPr>
        <w:t>经典传承，</w:t>
      </w:r>
      <w:r w:rsidR="00AE7674" w:rsidRPr="00F55160">
        <w:rPr>
          <w:rFonts w:ascii="Helvetica" w:eastAsia="宋体" w:hAnsi="Helvetica" w:cs="Helvetica" w:hint="eastAsia"/>
          <w:b/>
          <w:bCs/>
          <w:sz w:val="24"/>
          <w:szCs w:val="28"/>
          <w:lang w:val="en-GB" w:eastAsia="zh-CN"/>
        </w:rPr>
        <w:t>历久弥新</w:t>
      </w:r>
    </w:p>
    <w:p w14:paraId="586D7BE6" w14:textId="77777777" w:rsidR="00C37876" w:rsidRPr="00EB2712" w:rsidRDefault="00C37876" w:rsidP="00913B33">
      <w:pPr>
        <w:jc w:val="both"/>
        <w:rPr>
          <w:rFonts w:ascii="Arial" w:hAnsi="Arial" w:cs="Arial"/>
          <w:b/>
          <w:bCs/>
          <w:i/>
          <w:iCs/>
          <w:sz w:val="18"/>
          <w:szCs w:val="20"/>
          <w:lang w:val="it-IT" w:eastAsia="zh-CN"/>
        </w:rPr>
      </w:pPr>
    </w:p>
    <w:p w14:paraId="0BDCC8EA" w14:textId="56E5DE85" w:rsidR="006F18F5" w:rsidRPr="00F55160" w:rsidRDefault="006F18F5" w:rsidP="00720590">
      <w:pPr>
        <w:jc w:val="both"/>
        <w:rPr>
          <w:rFonts w:ascii="Helvetica" w:eastAsia="宋体" w:hAnsi="Helvetica" w:cs="Helvetica"/>
          <w:sz w:val="21"/>
          <w:szCs w:val="20"/>
          <w:lang w:val="en-GB" w:eastAsia="zh-CN"/>
        </w:rPr>
      </w:pPr>
      <w:r w:rsidRPr="00F55160">
        <w:rPr>
          <w:rFonts w:ascii="Helvetica" w:eastAsia="宋体" w:hAnsi="Helvetica" w:cs="Helvetica"/>
          <w:sz w:val="21"/>
          <w:szCs w:val="20"/>
          <w:lang w:val="it-IT" w:eastAsia="zh-CN"/>
        </w:rPr>
        <w:t>2020</w:t>
      </w:r>
      <w:r w:rsidR="006B5595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年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全新</w:t>
      </w:r>
      <w:r w:rsidRPr="00F55160">
        <w:rPr>
          <w:rFonts w:ascii="Helvetica" w:eastAsia="宋体" w:hAnsi="Helvetica" w:cs="Helvetica"/>
          <w:sz w:val="21"/>
          <w:szCs w:val="20"/>
          <w:lang w:val="it-IT" w:eastAsia="zh-CN"/>
        </w:rPr>
        <w:t>BVLGARI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宝格丽</w:t>
      </w:r>
      <w:r w:rsidRPr="00F55160">
        <w:rPr>
          <w:rFonts w:ascii="Helvetica" w:eastAsia="宋体" w:hAnsi="Helvetica" w:cs="Helvetica"/>
          <w:sz w:val="21"/>
          <w:szCs w:val="20"/>
          <w:lang w:val="it-IT" w:eastAsia="zh-CN"/>
        </w:rPr>
        <w:t>Aluminium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腕表重现</w:t>
      </w:r>
      <w:r w:rsidR="00A45A7A" w:rsidRPr="00F55160">
        <w:rPr>
          <w:rFonts w:ascii="Helvetica" w:eastAsia="宋体" w:hAnsi="Helvetica" w:cs="Helvetica"/>
          <w:sz w:val="21"/>
          <w:szCs w:val="20"/>
          <w:lang w:val="it-IT" w:eastAsia="zh-CN"/>
        </w:rPr>
        <w:t>19</w:t>
      </w:r>
      <w:r w:rsidR="00756F66" w:rsidRPr="00F55160">
        <w:rPr>
          <w:rFonts w:ascii="Helvetica" w:eastAsia="宋体" w:hAnsi="Helvetica" w:cs="Helvetica"/>
          <w:sz w:val="21"/>
          <w:szCs w:val="20"/>
          <w:lang w:val="it-IT" w:eastAsia="zh-CN"/>
        </w:rPr>
        <w:t>9</w:t>
      </w:r>
      <w:r w:rsidR="00A45A7A" w:rsidRPr="00F55160">
        <w:rPr>
          <w:rFonts w:ascii="Helvetica" w:eastAsia="宋体" w:hAnsi="Helvetica" w:cs="Helvetica"/>
          <w:sz w:val="21"/>
          <w:szCs w:val="20"/>
          <w:lang w:val="it-IT" w:eastAsia="zh-CN"/>
        </w:rPr>
        <w:t>8</w:t>
      </w:r>
      <w:r w:rsidR="00A45A7A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年</w:t>
      </w:r>
      <w:r w:rsidR="00602DB3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品牌</w:t>
      </w:r>
      <w:r w:rsidR="00214E53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第一</w:t>
      </w:r>
      <w:r w:rsidR="00214E53" w:rsidRPr="00F55160">
        <w:rPr>
          <w:rFonts w:ascii="Helvetica" w:eastAsia="宋体" w:hAnsi="Helvetica" w:cs="Helvetica"/>
          <w:sz w:val="21"/>
          <w:szCs w:val="20"/>
          <w:lang w:eastAsia="zh-CN"/>
        </w:rPr>
        <w:t>代</w:t>
      </w:r>
      <w:r w:rsidR="00AF2315" w:rsidRPr="00F55160">
        <w:rPr>
          <w:rFonts w:ascii="Helvetica" w:eastAsia="宋体" w:hAnsi="Helvetica" w:cs="Helvetica"/>
          <w:sz w:val="21"/>
          <w:szCs w:val="20"/>
          <w:lang w:val="it-IT" w:eastAsia="zh-CN"/>
        </w:rPr>
        <w:t>Aluminium</w:t>
      </w:r>
      <w:r w:rsidR="00CF5FB9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腕表</w:t>
      </w:r>
      <w:r w:rsidR="00A45A7A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的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经典魅</w:t>
      </w:r>
      <w:r w:rsidR="006B5595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力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。全新系列</w:t>
      </w:r>
      <w:r w:rsidR="00A45A7A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腕表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采用</w:t>
      </w:r>
      <w:r w:rsidR="0072531C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兼容并蓄的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设计语言，</w:t>
      </w:r>
      <w:r w:rsidR="00AF2315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突破了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性别、年龄、</w:t>
      </w:r>
      <w:r w:rsidR="00EB2712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潮流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、时代、社会形象</w:t>
      </w:r>
      <w:r w:rsidR="00A45A7A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以及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个人风格的</w:t>
      </w:r>
      <w:r w:rsidR="00AF2315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限制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。历经二十余年岁月洗礼，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Aluminium</w:t>
      </w:r>
      <w:r w:rsidR="0012635A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腕表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依旧</w:t>
      </w:r>
      <w:r w:rsidR="003E4543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经久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不衰，</w:t>
      </w:r>
      <w:r w:rsidR="00214E53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魅力</w:t>
      </w:r>
      <w:r w:rsidR="00214E53" w:rsidRPr="00F55160">
        <w:rPr>
          <w:rFonts w:ascii="Helvetica" w:eastAsia="宋体" w:hAnsi="Helvetica" w:cs="Helvetica"/>
          <w:sz w:val="21"/>
          <w:szCs w:val="20"/>
          <w:lang w:eastAsia="zh-CN"/>
        </w:rPr>
        <w:t>不</w:t>
      </w:r>
      <w:r w:rsidR="00214E53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减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。二十年前，宝格丽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Aluminium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系列腕表</w:t>
      </w:r>
      <w:r w:rsidR="004D5E7B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陪伴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佩戴者</w:t>
      </w:r>
      <w:r w:rsidR="004351FA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度过</w:t>
      </w:r>
      <w:r w:rsidR="00746995" w:rsidRPr="00F55160">
        <w:rPr>
          <w:rFonts w:ascii="Helvetica" w:eastAsia="宋体" w:hAnsi="Helvetica" w:cs="Helvetica"/>
          <w:sz w:val="21"/>
          <w:szCs w:val="20"/>
          <w:lang w:eastAsia="zh-CN"/>
        </w:rPr>
        <w:t>美好</w:t>
      </w:r>
      <w:r w:rsidR="00EB2712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的</w:t>
      </w:r>
      <w:r w:rsidR="00746995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青春时</w:t>
      </w:r>
      <w:r w:rsidR="00746995" w:rsidRPr="00F55160">
        <w:rPr>
          <w:rFonts w:ascii="Helvetica" w:eastAsia="宋体" w:hAnsi="Helvetica" w:cs="Helvetica"/>
          <w:sz w:val="21"/>
          <w:szCs w:val="20"/>
          <w:lang w:eastAsia="zh-CN"/>
        </w:rPr>
        <w:t>光；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二十年后，全新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Aluminium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腕表将继续</w:t>
      </w:r>
      <w:r w:rsidR="006B5595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陪伴</w:t>
      </w:r>
      <w:r w:rsidR="006B5595" w:rsidRPr="00F55160">
        <w:rPr>
          <w:rFonts w:ascii="Helvetica" w:eastAsia="宋体" w:hAnsi="Helvetica" w:cs="Helvetica"/>
          <w:sz w:val="21"/>
          <w:szCs w:val="20"/>
          <w:lang w:eastAsia="zh-CN"/>
        </w:rPr>
        <w:t>左右</w:t>
      </w:r>
      <w:r w:rsidR="006B5595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，</w:t>
      </w:r>
      <w:r w:rsidR="009C7CDB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见证更</w:t>
      </w:r>
      <w:r w:rsidR="009C7CDB" w:rsidRPr="00F55160">
        <w:rPr>
          <w:rFonts w:ascii="Helvetica" w:eastAsia="宋体" w:hAnsi="Helvetica" w:cs="Helvetica"/>
          <w:sz w:val="21"/>
          <w:szCs w:val="20"/>
          <w:lang w:eastAsia="zh-CN"/>
        </w:rPr>
        <w:t>多</w:t>
      </w:r>
      <w:r w:rsidR="00FA6464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的</w:t>
      </w:r>
      <w:r w:rsidR="003E4543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美</w:t>
      </w:r>
      <w:r w:rsidR="009C7CDB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好</w:t>
      </w:r>
      <w:r w:rsidR="0009242A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人</w:t>
      </w:r>
      <w:r w:rsidR="0009242A" w:rsidRPr="00F55160">
        <w:rPr>
          <w:rFonts w:ascii="Helvetica" w:eastAsia="宋体" w:hAnsi="Helvetica" w:cs="Helvetica"/>
          <w:sz w:val="21"/>
          <w:szCs w:val="20"/>
          <w:lang w:eastAsia="zh-CN"/>
        </w:rPr>
        <w:t>生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时刻！</w:t>
      </w:r>
    </w:p>
    <w:p w14:paraId="30146897" w14:textId="77777777" w:rsidR="00C37876" w:rsidRPr="00F55160" w:rsidRDefault="00C37876" w:rsidP="00C37876">
      <w:pPr>
        <w:jc w:val="both"/>
        <w:rPr>
          <w:rFonts w:ascii="Helvetica" w:eastAsia="宋体" w:hAnsi="Helvetica" w:cs="Helvetica"/>
          <w:sz w:val="21"/>
          <w:szCs w:val="20"/>
          <w:lang w:val="en-GB" w:eastAsia="zh-CN"/>
        </w:rPr>
      </w:pPr>
    </w:p>
    <w:p w14:paraId="202BC3EC" w14:textId="51B87A61" w:rsidR="00C37876" w:rsidRPr="00F55160" w:rsidRDefault="006F18F5" w:rsidP="00720590">
      <w:pPr>
        <w:jc w:val="both"/>
        <w:rPr>
          <w:rFonts w:ascii="Helvetica" w:eastAsia="宋体" w:hAnsi="Helvetica" w:cs="Helvetica"/>
          <w:sz w:val="21"/>
          <w:szCs w:val="20"/>
          <w:lang w:eastAsia="zh-CN"/>
        </w:rPr>
      </w:pP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时光追溯至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1998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年，</w:t>
      </w:r>
      <w:r w:rsidR="00746995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知</w:t>
      </w:r>
      <w:r w:rsidR="00746995" w:rsidRPr="00F55160">
        <w:rPr>
          <w:rFonts w:ascii="Helvetica" w:eastAsia="宋体" w:hAnsi="Helvetica" w:cs="Helvetica"/>
          <w:sz w:val="21"/>
          <w:szCs w:val="20"/>
          <w:lang w:eastAsia="zh-CN"/>
        </w:rPr>
        <w:t>名珠宝</w:t>
      </w:r>
      <w:r w:rsidR="00E939AE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及腕表</w:t>
      </w:r>
      <w:r w:rsidR="00746995" w:rsidRPr="00F55160">
        <w:rPr>
          <w:rFonts w:ascii="Helvetica" w:eastAsia="宋体" w:hAnsi="Helvetica" w:cs="Helvetica"/>
          <w:sz w:val="21"/>
          <w:szCs w:val="20"/>
          <w:lang w:eastAsia="zh-CN"/>
        </w:rPr>
        <w:t>品牌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宝格丽</w:t>
      </w:r>
      <w:r w:rsidR="00A45A7A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创</w:t>
      </w:r>
      <w:r w:rsidR="00A45A7A" w:rsidRPr="00F55160">
        <w:rPr>
          <w:rFonts w:ascii="Helvetica" w:eastAsia="宋体" w:hAnsi="Helvetica" w:cs="Helvetica"/>
          <w:sz w:val="21"/>
          <w:szCs w:val="20"/>
          <w:lang w:eastAsia="zh-CN"/>
        </w:rPr>
        <w:t>新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推出采用颠覆性铝</w:t>
      </w:r>
      <w:r w:rsidR="00831FA2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材质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和橡胶材质打造而成的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Aluminium</w:t>
      </w:r>
      <w:r w:rsidR="00E93348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腕表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。两种材质利用对比鲜明的黑白</w:t>
      </w:r>
      <w:r w:rsidR="00EE29EA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配色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，在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20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世纪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90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年代末为世人呈现</w:t>
      </w:r>
      <w:r w:rsidR="004D5E7B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出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一款</w:t>
      </w:r>
      <w:r w:rsidR="00E93348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独具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创新精神和现代主义色彩的休闲腕表。</w:t>
      </w:r>
    </w:p>
    <w:p w14:paraId="4A07EF7A" w14:textId="77777777" w:rsidR="006F18F5" w:rsidRPr="00F55160" w:rsidRDefault="006F18F5" w:rsidP="00C37876">
      <w:pPr>
        <w:jc w:val="both"/>
        <w:rPr>
          <w:rFonts w:ascii="Helvetica" w:eastAsia="宋体" w:hAnsi="Helvetica" w:cs="Helvetica"/>
          <w:sz w:val="21"/>
          <w:szCs w:val="20"/>
          <w:lang w:eastAsia="zh-CN"/>
        </w:rPr>
      </w:pPr>
    </w:p>
    <w:p w14:paraId="6371DCAA" w14:textId="22489B6B" w:rsidR="006F18F5" w:rsidRPr="00F55160" w:rsidRDefault="006F18F5" w:rsidP="00720590">
      <w:pPr>
        <w:jc w:val="both"/>
        <w:rPr>
          <w:rFonts w:ascii="Helvetica" w:eastAsia="宋体" w:hAnsi="Helvetica" w:cs="Helvetica"/>
          <w:sz w:val="21"/>
          <w:szCs w:val="20"/>
          <w:lang w:val="en-GB" w:eastAsia="zh-CN"/>
        </w:rPr>
      </w:pP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宝格丽</w:t>
      </w:r>
      <w:r w:rsidR="009551A9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另</w:t>
      </w:r>
      <w:r w:rsidR="003E4543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辟蹊径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，创新引入非传统材质</w:t>
      </w:r>
      <w:r w:rsidR="008414E3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，并作</w:t>
      </w:r>
      <w:r w:rsidR="008414E3" w:rsidRPr="00F55160">
        <w:rPr>
          <w:rFonts w:ascii="Helvetica" w:eastAsia="宋体" w:hAnsi="Helvetica" w:cs="Helvetica"/>
          <w:sz w:val="21"/>
          <w:szCs w:val="20"/>
          <w:lang w:eastAsia="zh-CN"/>
        </w:rPr>
        <w:t>为</w:t>
      </w:r>
      <w:r w:rsidR="00E93348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推动</w:t>
      </w:r>
      <w:r w:rsidR="003E4543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前卫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奢侈品理念的时代先锋</w:t>
      </w:r>
      <w:r w:rsidR="008414E3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，</w:t>
      </w:r>
      <w:r w:rsidR="004427E8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以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优雅</w:t>
      </w:r>
      <w:r w:rsidR="0039174C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之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姿和无畏之心</w:t>
      </w:r>
      <w:r w:rsidR="00CF26E3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拥抱</w:t>
      </w:r>
      <w:r w:rsidR="003E4543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未来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。出人意料的材质组合</w:t>
      </w:r>
      <w:r w:rsidR="00F226A9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蕴含</w:t>
      </w:r>
      <w:r w:rsidR="0036254B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了</w:t>
      </w:r>
      <w:r w:rsidR="0054705B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别具一格</w:t>
      </w:r>
      <w:r w:rsidR="0036254B" w:rsidRPr="00F55160">
        <w:rPr>
          <w:rFonts w:ascii="Helvetica" w:eastAsia="宋体" w:hAnsi="Helvetica" w:cs="Helvetica"/>
          <w:sz w:val="21"/>
          <w:szCs w:val="20"/>
          <w:lang w:eastAsia="zh-CN"/>
        </w:rPr>
        <w:t>的</w:t>
      </w:r>
      <w:r w:rsidR="0036254B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创意巧思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，</w:t>
      </w:r>
      <w:r w:rsidR="0036254B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彰</w:t>
      </w:r>
      <w:r w:rsidR="00F226A9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显</w:t>
      </w:r>
      <w:r w:rsidR="0036254B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了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宝格丽对</w:t>
      </w:r>
      <w:r w:rsidR="0036254B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品牌</w:t>
      </w:r>
      <w:r w:rsidR="004427E8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腕表制作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工艺的</w:t>
      </w:r>
      <w:r w:rsidR="00F226A9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坚定</w:t>
      </w:r>
      <w:r w:rsidR="003D6544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信念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。乍看之下，</w:t>
      </w:r>
      <w:r w:rsidR="0036254B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这</w:t>
      </w:r>
      <w:r w:rsidR="0036254B" w:rsidRPr="00F55160">
        <w:rPr>
          <w:rFonts w:ascii="Helvetica" w:eastAsia="宋体" w:hAnsi="Helvetica" w:cs="Helvetica"/>
          <w:sz w:val="21"/>
          <w:szCs w:val="20"/>
          <w:lang w:eastAsia="zh-CN"/>
        </w:rPr>
        <w:t>些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材质</w:t>
      </w:r>
      <w:r w:rsidR="00BB45C8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似乎</w:t>
      </w:r>
      <w:r w:rsidR="00F66185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不和谐</w:t>
      </w:r>
      <w:r w:rsidR="0036254B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，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然而</w:t>
      </w:r>
      <w:r w:rsidR="0036254B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在经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过宝格丽</w:t>
      </w:r>
      <w:r w:rsidR="00BB45C8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的</w:t>
      </w:r>
      <w:r w:rsidR="0054705B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创意巧思</w:t>
      </w:r>
      <w:r w:rsidR="00BB45C8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与</w:t>
      </w:r>
      <w:r w:rsidR="00F226A9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精湛工艺</w:t>
      </w:r>
      <w:r w:rsidR="00BB45C8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的点</w:t>
      </w:r>
      <w:r w:rsidR="00BB45C8" w:rsidRPr="00F55160">
        <w:rPr>
          <w:rFonts w:ascii="Helvetica" w:eastAsia="宋体" w:hAnsi="Helvetica" w:cs="Helvetica"/>
          <w:sz w:val="21"/>
          <w:szCs w:val="20"/>
          <w:lang w:eastAsia="zh-CN"/>
        </w:rPr>
        <w:t>化</w:t>
      </w:r>
      <w:r w:rsidR="0036254B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后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，这些材质焕然新生，</w:t>
      </w:r>
      <w:r w:rsidR="0036254B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成就了款款</w:t>
      </w:r>
      <w:r w:rsidR="009551A9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时计</w:t>
      </w:r>
      <w:r w:rsidR="00BB45C8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佳</w:t>
      </w:r>
      <w:r w:rsidR="00BB45C8" w:rsidRPr="00F55160">
        <w:rPr>
          <w:rFonts w:ascii="Helvetica" w:eastAsia="宋体" w:hAnsi="Helvetica" w:cs="Helvetica"/>
          <w:sz w:val="21"/>
          <w:szCs w:val="20"/>
          <w:lang w:eastAsia="zh-CN"/>
        </w:rPr>
        <w:t>作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。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Aluminium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系列简约大胆</w:t>
      </w:r>
      <w:r w:rsidR="00A93D56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、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力量</w:t>
      </w:r>
      <w:r w:rsidR="00BB45C8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十</w:t>
      </w:r>
      <w:r w:rsidR="00BB45C8" w:rsidRPr="00F55160">
        <w:rPr>
          <w:rFonts w:ascii="Helvetica" w:eastAsia="宋体" w:hAnsi="Helvetica" w:cs="Helvetica"/>
          <w:sz w:val="21"/>
          <w:szCs w:val="20"/>
          <w:lang w:eastAsia="zh-CN"/>
        </w:rPr>
        <w:t>足</w:t>
      </w:r>
      <w:r w:rsidR="00A93D56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、引</w:t>
      </w:r>
      <w:r w:rsidR="00A93D56" w:rsidRPr="00F55160">
        <w:rPr>
          <w:rFonts w:ascii="Helvetica" w:eastAsia="宋体" w:hAnsi="Helvetica" w:cs="Helvetica"/>
          <w:sz w:val="21"/>
          <w:szCs w:val="20"/>
          <w:lang w:eastAsia="zh-CN"/>
        </w:rPr>
        <w:t>人注目，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以不落窠臼的全新格调</w:t>
      </w:r>
      <w:r w:rsidR="00F226A9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为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制表</w:t>
      </w:r>
      <w:r w:rsidR="00F226A9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行业注入新的气息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。</w:t>
      </w:r>
    </w:p>
    <w:p w14:paraId="222B5853" w14:textId="77777777" w:rsidR="00C37876" w:rsidRPr="00F55160" w:rsidRDefault="00C37876" w:rsidP="00C37876">
      <w:pPr>
        <w:jc w:val="both"/>
        <w:rPr>
          <w:rFonts w:ascii="Helvetica" w:eastAsia="宋体" w:hAnsi="Helvetica" w:cs="Helvetica"/>
          <w:sz w:val="21"/>
          <w:szCs w:val="20"/>
          <w:lang w:val="en-GB" w:eastAsia="zh-CN"/>
        </w:rPr>
      </w:pPr>
    </w:p>
    <w:p w14:paraId="222F6494" w14:textId="6E303B97" w:rsidR="006F18F5" w:rsidRDefault="006F18F5" w:rsidP="00C37876">
      <w:pPr>
        <w:jc w:val="both"/>
        <w:rPr>
          <w:rFonts w:ascii="Helvetica" w:eastAsia="宋体" w:hAnsi="Helvetica" w:cs="Helvetica"/>
          <w:b/>
          <w:bCs/>
          <w:sz w:val="21"/>
          <w:szCs w:val="20"/>
          <w:lang w:eastAsia="zh-CN"/>
        </w:rPr>
      </w:pPr>
      <w:r w:rsidRPr="00F55160">
        <w:rPr>
          <w:rFonts w:ascii="Helvetica" w:eastAsia="宋体" w:hAnsi="Helvetica" w:cs="Helvetica"/>
          <w:b/>
          <w:bCs/>
          <w:sz w:val="21"/>
          <w:szCs w:val="20"/>
          <w:lang w:eastAsia="zh-CN"/>
        </w:rPr>
        <w:t>宝格丽</w:t>
      </w:r>
      <w:r w:rsidRPr="00F55160">
        <w:rPr>
          <w:rFonts w:ascii="Helvetica" w:eastAsia="宋体" w:hAnsi="Helvetica" w:cs="Helvetica"/>
          <w:b/>
          <w:bCs/>
          <w:sz w:val="21"/>
          <w:szCs w:val="20"/>
          <w:lang w:eastAsia="zh-CN"/>
        </w:rPr>
        <w:t>Aluminium</w:t>
      </w:r>
      <w:r w:rsidRPr="00F55160">
        <w:rPr>
          <w:rFonts w:ascii="Helvetica" w:eastAsia="宋体" w:hAnsi="Helvetica" w:cs="Helvetica"/>
          <w:b/>
          <w:bCs/>
          <w:sz w:val="21"/>
          <w:szCs w:val="20"/>
          <w:lang w:eastAsia="zh-CN"/>
        </w:rPr>
        <w:t>腕表：</w:t>
      </w:r>
      <w:r w:rsidR="00952334" w:rsidRPr="00F55160">
        <w:rPr>
          <w:rFonts w:ascii="Helvetica" w:eastAsia="宋体" w:hAnsi="Helvetica" w:cs="Helvetica" w:hint="eastAsia"/>
          <w:b/>
          <w:bCs/>
          <w:sz w:val="21"/>
          <w:szCs w:val="20"/>
          <w:lang w:eastAsia="zh-CN"/>
        </w:rPr>
        <w:t>时代之作</w:t>
      </w:r>
      <w:r w:rsidR="00696187" w:rsidRPr="00F55160">
        <w:rPr>
          <w:rFonts w:ascii="Helvetica" w:eastAsia="宋体" w:hAnsi="Helvetica" w:cs="Helvetica"/>
          <w:b/>
          <w:bCs/>
          <w:sz w:val="21"/>
          <w:szCs w:val="20"/>
          <w:lang w:eastAsia="zh-CN"/>
        </w:rPr>
        <w:t xml:space="preserve"> </w:t>
      </w:r>
    </w:p>
    <w:p w14:paraId="2D2CE920" w14:textId="77777777" w:rsidR="00EC0D6F" w:rsidRPr="00F55160" w:rsidRDefault="00EC0D6F" w:rsidP="00C37876">
      <w:pPr>
        <w:jc w:val="both"/>
        <w:rPr>
          <w:rFonts w:ascii="Helvetica" w:eastAsia="宋体" w:hAnsi="Helvetica" w:cs="Helvetica"/>
          <w:b/>
          <w:bCs/>
          <w:iCs/>
          <w:sz w:val="21"/>
          <w:szCs w:val="20"/>
          <w:lang w:eastAsia="zh-CN"/>
        </w:rPr>
      </w:pPr>
    </w:p>
    <w:p w14:paraId="1730DAAB" w14:textId="1B7FC5B4" w:rsidR="006F18F5" w:rsidRPr="00F55160" w:rsidRDefault="006F18F5" w:rsidP="00720590">
      <w:pPr>
        <w:jc w:val="both"/>
        <w:rPr>
          <w:rFonts w:ascii="Helvetica" w:eastAsia="宋体" w:hAnsi="Helvetica" w:cs="Helvetica"/>
          <w:sz w:val="21"/>
          <w:szCs w:val="20"/>
          <w:lang w:eastAsia="zh-CN"/>
        </w:rPr>
      </w:pP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宝格丽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Aluminium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腕表</w:t>
      </w:r>
      <w:r w:rsidR="00CD478B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曾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在全球范围内大获成功，</w:t>
      </w:r>
      <w:r w:rsidR="00CD478B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它曾被喷涂在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一架意大利航空波音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747</w:t>
      </w:r>
      <w:r w:rsidR="003D6544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大型喷气式客机</w:t>
      </w:r>
      <w:r w:rsidR="00CD478B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的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机身上，以广阔的机身背景凸显腕表的独特色彩</w:t>
      </w:r>
      <w:r w:rsidR="008F50EB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，这一举动足见该系列腕表在全球的知名度。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当时，宝格丽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Aluminium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腕表是社会</w:t>
      </w:r>
      <w:r w:rsidR="001B615C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精英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人士</w:t>
      </w:r>
      <w:r w:rsidR="00E847B1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钟爱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的</w:t>
      </w:r>
      <w:r w:rsidR="00EB2712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表</w:t>
      </w:r>
      <w:r w:rsidR="00EB2712" w:rsidRPr="00F55160">
        <w:rPr>
          <w:rFonts w:ascii="Helvetica" w:eastAsia="宋体" w:hAnsi="Helvetica" w:cs="Helvetica"/>
          <w:sz w:val="21"/>
          <w:szCs w:val="20"/>
          <w:lang w:eastAsia="zh-CN"/>
        </w:rPr>
        <w:t>款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，同时还是</w:t>
      </w:r>
      <w:r w:rsidR="00915890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一款在尺寸方面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男女皆宜的</w:t>
      </w:r>
      <w:r w:rsidR="00915890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腕表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。二十年来，凭借颠覆前瞻的设计风格，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Aluminium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系列腕表无惧时代更迭与潮流变化，始终保持隽永魅力。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 xml:space="preserve"> </w:t>
      </w:r>
    </w:p>
    <w:p w14:paraId="3C3E57D6" w14:textId="37A491CE" w:rsidR="00C37876" w:rsidRPr="007E66F8" w:rsidRDefault="00C37876" w:rsidP="00C37876">
      <w:pPr>
        <w:jc w:val="both"/>
        <w:rPr>
          <w:rFonts w:ascii="Helvetica" w:eastAsia="宋体" w:hAnsi="Helvetica" w:cs="Helvetica"/>
          <w:sz w:val="21"/>
          <w:szCs w:val="20"/>
          <w:lang w:eastAsia="zh-CN"/>
        </w:rPr>
      </w:pPr>
    </w:p>
    <w:p w14:paraId="3EBC8F6C" w14:textId="561CC9B3" w:rsidR="006F18F5" w:rsidRPr="007E66F8" w:rsidRDefault="006F18F5" w:rsidP="00720590">
      <w:pPr>
        <w:jc w:val="both"/>
        <w:rPr>
          <w:rFonts w:ascii="Helvetica" w:eastAsia="宋体" w:hAnsi="Helvetica" w:cs="Helvetica"/>
          <w:sz w:val="21"/>
          <w:szCs w:val="20"/>
          <w:lang w:eastAsia="zh-CN"/>
        </w:rPr>
      </w:pP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全新宝格丽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Aluminium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腕表</w:t>
      </w:r>
      <w:r w:rsidR="00915890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外观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潮酷，传承品牌</w:t>
      </w:r>
      <w:r w:rsidR="00A200E4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颠覆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基因，</w:t>
      </w:r>
      <w:r w:rsidR="00A200E4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从</w:t>
      </w:r>
      <w:r w:rsidR="00A200E4" w:rsidRPr="00F55160">
        <w:rPr>
          <w:rFonts w:ascii="Helvetica" w:eastAsia="宋体" w:hAnsi="Helvetica" w:cs="Helvetica"/>
          <w:sz w:val="21"/>
          <w:szCs w:val="20"/>
          <w:lang w:eastAsia="zh-CN"/>
        </w:rPr>
        <w:t>制表</w:t>
      </w:r>
      <w:r w:rsidR="00A200E4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传统中</w:t>
      </w:r>
      <w:r w:rsidR="00A200E4" w:rsidRPr="00F55160">
        <w:rPr>
          <w:rFonts w:ascii="Helvetica" w:eastAsia="宋体" w:hAnsi="Helvetica" w:cs="Helvetica"/>
          <w:sz w:val="21"/>
          <w:szCs w:val="20"/>
          <w:lang w:eastAsia="zh-CN"/>
        </w:rPr>
        <w:t>脱颖而出。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演绎精致</w:t>
      </w:r>
      <w:r w:rsidR="00C93EEB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成熟</w:t>
      </w:r>
      <w:r w:rsidR="00C93EEB" w:rsidRPr="00F55160">
        <w:rPr>
          <w:rFonts w:ascii="Helvetica" w:eastAsia="宋体" w:hAnsi="Helvetica" w:cs="Helvetica"/>
          <w:sz w:val="21"/>
          <w:szCs w:val="20"/>
          <w:lang w:eastAsia="zh-CN"/>
        </w:rPr>
        <w:t>、</w:t>
      </w:r>
      <w:r w:rsidR="00C93EEB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活力</w:t>
      </w:r>
      <w:r w:rsidR="00AC4504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十</w:t>
      </w:r>
      <w:r w:rsidR="00AC4504" w:rsidRPr="00F55160">
        <w:rPr>
          <w:rFonts w:ascii="Helvetica" w:eastAsia="宋体" w:hAnsi="Helvetica" w:cs="Helvetica"/>
          <w:sz w:val="21"/>
          <w:szCs w:val="20"/>
          <w:lang w:eastAsia="zh-CN"/>
        </w:rPr>
        <w:t>足</w:t>
      </w:r>
      <w:r w:rsidR="00631051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的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现代</w:t>
      </w:r>
      <w:r w:rsidR="00AC4504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风范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。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 xml:space="preserve"> </w:t>
      </w:r>
    </w:p>
    <w:p w14:paraId="02EED6D4" w14:textId="77777777" w:rsidR="007E31C8" w:rsidRPr="00F55160" w:rsidRDefault="007E31C8" w:rsidP="00C37876">
      <w:pPr>
        <w:jc w:val="both"/>
        <w:rPr>
          <w:rFonts w:ascii="Helvetica" w:eastAsia="宋体" w:hAnsi="Helvetica" w:cs="Helvetica"/>
          <w:sz w:val="21"/>
          <w:szCs w:val="20"/>
          <w:lang w:val="en-GB" w:eastAsia="zh-CN"/>
        </w:rPr>
      </w:pPr>
    </w:p>
    <w:p w14:paraId="46FC3C70" w14:textId="778F0E2F" w:rsidR="006F18F5" w:rsidRPr="00F55160" w:rsidRDefault="00427D97" w:rsidP="00C37876">
      <w:pPr>
        <w:jc w:val="both"/>
        <w:rPr>
          <w:rFonts w:ascii="Helvetica" w:eastAsia="宋体" w:hAnsi="Helvetica" w:cs="Helvetica"/>
          <w:b/>
          <w:bCs/>
          <w:sz w:val="21"/>
          <w:szCs w:val="20"/>
          <w:lang w:eastAsia="zh-CN"/>
        </w:rPr>
      </w:pPr>
      <w:r w:rsidRPr="00F55160">
        <w:rPr>
          <w:rFonts w:ascii="Helvetica" w:eastAsia="宋体" w:hAnsi="Helvetica" w:cs="Helvetica" w:hint="eastAsia"/>
          <w:b/>
          <w:bCs/>
          <w:sz w:val="21"/>
          <w:szCs w:val="20"/>
          <w:lang w:eastAsia="zh-CN"/>
        </w:rPr>
        <w:t>颠覆</w:t>
      </w:r>
      <w:r w:rsidR="006F18F5" w:rsidRPr="00F55160">
        <w:rPr>
          <w:rFonts w:ascii="Helvetica" w:eastAsia="宋体" w:hAnsi="Helvetica" w:cs="Helvetica" w:hint="eastAsia"/>
          <w:b/>
          <w:bCs/>
          <w:sz w:val="21"/>
          <w:szCs w:val="20"/>
          <w:lang w:eastAsia="zh-CN"/>
        </w:rPr>
        <w:t>界限</w:t>
      </w:r>
    </w:p>
    <w:p w14:paraId="55A76708" w14:textId="77777777" w:rsidR="006F18F5" w:rsidRPr="00F55160" w:rsidRDefault="006F18F5" w:rsidP="00C37876">
      <w:pPr>
        <w:jc w:val="both"/>
        <w:rPr>
          <w:rFonts w:ascii="Helvetica" w:eastAsia="宋体" w:hAnsi="Helvetica" w:cs="Helvetica"/>
          <w:b/>
          <w:bCs/>
          <w:iCs/>
          <w:sz w:val="21"/>
          <w:szCs w:val="20"/>
          <w:lang w:eastAsia="zh-CN"/>
        </w:rPr>
      </w:pPr>
    </w:p>
    <w:p w14:paraId="391BA2CE" w14:textId="4C12A38B" w:rsidR="006F18F5" w:rsidRPr="00F55160" w:rsidRDefault="006F18F5" w:rsidP="00720590">
      <w:pPr>
        <w:jc w:val="both"/>
        <w:rPr>
          <w:rFonts w:ascii="Helvetica" w:eastAsia="宋体" w:hAnsi="Helvetica" w:cs="Helvetica"/>
          <w:sz w:val="21"/>
          <w:szCs w:val="20"/>
          <w:lang w:val="en-GB" w:eastAsia="zh-CN"/>
        </w:rPr>
      </w:pP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宝格丽始终秉承大胆不羁的品牌精神</w:t>
      </w:r>
      <w:r w:rsidR="00746995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，</w:t>
      </w:r>
      <w:r w:rsidR="00746995" w:rsidRPr="00F55160">
        <w:rPr>
          <w:rFonts w:ascii="Helvetica" w:eastAsia="宋体" w:hAnsi="Helvetica" w:cs="Helvetica"/>
          <w:sz w:val="21"/>
          <w:szCs w:val="20"/>
          <w:lang w:eastAsia="zh-CN"/>
        </w:rPr>
        <w:t>坚信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界限是用来颠覆的，传统是用来挑战的。与</w:t>
      </w:r>
      <w:r w:rsidR="002E7506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品牌</w:t>
      </w:r>
      <w:r w:rsidR="00E93348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第</w:t>
      </w:r>
      <w:r w:rsidR="00E93348" w:rsidRPr="00F55160">
        <w:rPr>
          <w:rFonts w:ascii="Helvetica" w:eastAsia="宋体" w:hAnsi="Helvetica" w:cs="Helvetica"/>
          <w:sz w:val="21"/>
          <w:szCs w:val="20"/>
          <w:lang w:eastAsia="zh-CN"/>
        </w:rPr>
        <w:t>一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代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Aluminium</w:t>
      </w:r>
      <w:r w:rsidR="00E93348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腕表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相比，全新宝格丽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Aluminium</w:t>
      </w:r>
      <w:r w:rsidR="00FD2FD6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腕表采用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新</w:t>
      </w:r>
      <w:r w:rsidR="00E93348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型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设计理念，重塑表耳形状以适应新的表壳</w:t>
      </w:r>
      <w:r w:rsidR="00FD2FD6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尺寸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，</w:t>
      </w:r>
      <w:r w:rsidR="008C153C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进</w:t>
      </w:r>
      <w:r w:rsidR="008C153C" w:rsidRPr="00F55160">
        <w:rPr>
          <w:rFonts w:ascii="Helvetica" w:eastAsia="宋体" w:hAnsi="Helvetica" w:cs="Helvetica"/>
          <w:sz w:val="21"/>
          <w:szCs w:val="20"/>
          <w:lang w:eastAsia="zh-CN"/>
        </w:rPr>
        <w:t>一步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提</w:t>
      </w:r>
      <w:r w:rsidR="008C153C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升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佩戴舒适度。</w:t>
      </w:r>
      <w:r w:rsidR="00FD2FD6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新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系列不再采用石英机芯，而是选用机械自动上链机芯。这一革新</w:t>
      </w:r>
      <w:r w:rsidR="00761477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得益于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完全</w:t>
      </w:r>
      <w:r w:rsidR="00761477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实现</w:t>
      </w:r>
      <w:r w:rsidR="00EB2712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了</w:t>
      </w:r>
      <w:r w:rsidR="00C52CF3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设计</w:t>
      </w:r>
      <w:r w:rsidR="00EB2712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制造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一体化的宝格丽</w:t>
      </w:r>
      <w:r w:rsidR="00C52CF3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制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表厂。</w:t>
      </w:r>
      <w:r w:rsidR="00651883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另</w:t>
      </w:r>
      <w:r w:rsidR="00651883" w:rsidRPr="00F55160">
        <w:rPr>
          <w:rFonts w:ascii="Helvetica" w:eastAsia="宋体" w:hAnsi="Helvetica" w:cs="Helvetica"/>
          <w:sz w:val="21"/>
          <w:szCs w:val="20"/>
          <w:lang w:eastAsia="zh-CN"/>
        </w:rPr>
        <w:t>外，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铝合金</w:t>
      </w:r>
      <w:r w:rsidR="00651883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材</w:t>
      </w:r>
      <w:r w:rsidR="00651883" w:rsidRPr="00F55160">
        <w:rPr>
          <w:rFonts w:ascii="Helvetica" w:eastAsia="宋体" w:hAnsi="Helvetica" w:cs="Helvetica"/>
          <w:sz w:val="21"/>
          <w:szCs w:val="20"/>
          <w:lang w:eastAsia="zh-CN"/>
        </w:rPr>
        <w:t>质帮助</w:t>
      </w:r>
      <w:r w:rsidR="00651883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腕表提高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耐磨性，橡胶</w:t>
      </w:r>
      <w:r w:rsidR="008C153C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材</w:t>
      </w:r>
      <w:r w:rsidR="008C153C" w:rsidRPr="00F55160">
        <w:rPr>
          <w:rFonts w:ascii="Helvetica" w:eastAsia="宋体" w:hAnsi="Helvetica" w:cs="Helvetica"/>
          <w:sz w:val="21"/>
          <w:szCs w:val="20"/>
          <w:lang w:eastAsia="zh-CN"/>
        </w:rPr>
        <w:t>质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的</w:t>
      </w:r>
      <w:r w:rsidR="00FD2FD6" w:rsidRPr="00F55160">
        <w:rPr>
          <w:rFonts w:ascii="Helvetica" w:eastAsia="宋体" w:hAnsi="Helvetica" w:cs="Helvetica"/>
          <w:sz w:val="21"/>
          <w:szCs w:val="20"/>
          <w:lang w:eastAsia="zh-CN"/>
        </w:rPr>
        <w:t>技术</w:t>
      </w:r>
      <w:r w:rsidR="00FD2FD6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细节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也得到</w:t>
      </w:r>
      <w:r w:rsidR="00746995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进</w:t>
      </w:r>
      <w:r w:rsidR="00746995" w:rsidRPr="00F55160">
        <w:rPr>
          <w:rFonts w:ascii="Helvetica" w:eastAsia="宋体" w:hAnsi="Helvetica" w:cs="Helvetica"/>
          <w:sz w:val="21"/>
          <w:szCs w:val="20"/>
          <w:lang w:eastAsia="zh-CN"/>
        </w:rPr>
        <w:t>一步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改善。</w:t>
      </w:r>
    </w:p>
    <w:p w14:paraId="744187F5" w14:textId="77777777" w:rsidR="00C37876" w:rsidRPr="00F55160" w:rsidRDefault="00C37876" w:rsidP="00C37876">
      <w:pPr>
        <w:jc w:val="both"/>
        <w:rPr>
          <w:rFonts w:ascii="Helvetica" w:eastAsia="宋体" w:hAnsi="Helvetica" w:cs="Helvetica"/>
          <w:sz w:val="21"/>
          <w:szCs w:val="20"/>
          <w:lang w:val="en-GB" w:eastAsia="zh-CN"/>
        </w:rPr>
      </w:pPr>
    </w:p>
    <w:p w14:paraId="3D58496B" w14:textId="6D3F4346" w:rsidR="006F18F5" w:rsidRPr="00F55160" w:rsidRDefault="00FC5C91" w:rsidP="00720590">
      <w:pPr>
        <w:jc w:val="both"/>
        <w:rPr>
          <w:rFonts w:ascii="Helvetica" w:eastAsia="宋体" w:hAnsi="Helvetica" w:cs="Helvetica"/>
          <w:sz w:val="21"/>
          <w:szCs w:val="20"/>
          <w:lang w:val="en-GB" w:eastAsia="zh-CN"/>
        </w:rPr>
      </w:pP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全新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Aluminium</w:t>
      </w:r>
      <w:r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腕表</w:t>
      </w:r>
      <w:r w:rsidR="00D228B9" w:rsidRPr="00F55160">
        <w:rPr>
          <w:rFonts w:ascii="Helvetica" w:eastAsia="宋体" w:hAnsi="Helvetica" w:cs="Helvetica"/>
          <w:sz w:val="21"/>
          <w:szCs w:val="20"/>
          <w:lang w:eastAsia="zh-CN"/>
        </w:rPr>
        <w:t>在许多方面</w:t>
      </w:r>
      <w:r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依旧</w:t>
      </w:r>
      <w:r w:rsidR="007E5CC5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秉承</w:t>
      </w:r>
      <w:r w:rsidR="006F18F5" w:rsidRPr="00F55160">
        <w:rPr>
          <w:rFonts w:ascii="Helvetica" w:eastAsia="宋体" w:hAnsi="Helvetica" w:cs="Helvetica"/>
          <w:sz w:val="21"/>
          <w:szCs w:val="20"/>
          <w:lang w:eastAsia="zh-CN"/>
        </w:rPr>
        <w:t>宝格丽</w:t>
      </w:r>
      <w:r w:rsidR="00E1707F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的</w:t>
      </w:r>
      <w:r w:rsidR="007E5CC5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经典设计</w:t>
      </w:r>
      <w:r w:rsidR="00E1707F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理念</w:t>
      </w:r>
      <w:r w:rsidR="006F18F5" w:rsidRPr="00F55160">
        <w:rPr>
          <w:rFonts w:ascii="Helvetica" w:eastAsia="宋体" w:hAnsi="Helvetica" w:cs="Helvetica"/>
          <w:sz w:val="21"/>
          <w:szCs w:val="20"/>
          <w:lang w:eastAsia="zh-CN"/>
        </w:rPr>
        <w:t>。</w:t>
      </w:r>
      <w:r w:rsidR="007E5CC5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而</w:t>
      </w:r>
      <w:r w:rsidR="006F18F5" w:rsidRPr="00F55160">
        <w:rPr>
          <w:rFonts w:ascii="Helvetica" w:eastAsia="宋体" w:hAnsi="Helvetica" w:cs="Helvetica"/>
          <w:sz w:val="21"/>
          <w:szCs w:val="20"/>
          <w:lang w:eastAsia="zh-CN"/>
        </w:rPr>
        <w:t>铝</w:t>
      </w:r>
      <w:r w:rsidR="00257AFB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材</w:t>
      </w:r>
      <w:r w:rsidR="006F18F5" w:rsidRPr="00F55160">
        <w:rPr>
          <w:rFonts w:ascii="Helvetica" w:eastAsia="宋体" w:hAnsi="Helvetica" w:cs="Helvetica"/>
          <w:sz w:val="21"/>
          <w:szCs w:val="20"/>
          <w:lang w:eastAsia="zh-CN"/>
        </w:rPr>
        <w:t>和橡胶材质的</w:t>
      </w:r>
      <w:r w:rsidR="007E5CC5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使用</w:t>
      </w:r>
      <w:r w:rsidR="006F18F5" w:rsidRPr="00F55160">
        <w:rPr>
          <w:rFonts w:ascii="Helvetica" w:eastAsia="宋体" w:hAnsi="Helvetica" w:cs="Helvetica"/>
          <w:sz w:val="21"/>
          <w:szCs w:val="20"/>
          <w:lang w:eastAsia="zh-CN"/>
        </w:rPr>
        <w:t>则为奢侈品和运动腕表设计树立了全新标杆。一直以来，宝格丽以</w:t>
      </w:r>
      <w:r w:rsidR="007E5CC5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珍</w:t>
      </w:r>
      <w:r w:rsidR="006F18F5" w:rsidRPr="00F55160">
        <w:rPr>
          <w:rFonts w:ascii="Helvetica" w:eastAsia="宋体" w:hAnsi="Helvetica" w:cs="Helvetica"/>
          <w:sz w:val="21"/>
          <w:szCs w:val="20"/>
          <w:lang w:eastAsia="zh-CN"/>
        </w:rPr>
        <w:t>贵金属、宝石</w:t>
      </w:r>
      <w:r w:rsidR="00746995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以及</w:t>
      </w:r>
      <w:r w:rsidR="00746995" w:rsidRPr="00F55160">
        <w:rPr>
          <w:rFonts w:ascii="Helvetica" w:eastAsia="宋体" w:hAnsi="Helvetica" w:cs="Helvetica"/>
          <w:sz w:val="21"/>
          <w:szCs w:val="20"/>
          <w:lang w:eastAsia="zh-CN"/>
        </w:rPr>
        <w:t>不菲的</w:t>
      </w:r>
      <w:r w:rsidR="006F18F5" w:rsidRPr="00F55160">
        <w:rPr>
          <w:rFonts w:ascii="Helvetica" w:eastAsia="宋体" w:hAnsi="Helvetica" w:cs="Helvetica"/>
          <w:sz w:val="21"/>
          <w:szCs w:val="20"/>
          <w:lang w:eastAsia="zh-CN"/>
        </w:rPr>
        <w:t>价格闻名。</w:t>
      </w:r>
      <w:r w:rsidR="007E5CC5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然而</w:t>
      </w:r>
      <w:r w:rsidR="006F18F5" w:rsidRPr="00F55160">
        <w:rPr>
          <w:rFonts w:ascii="Helvetica" w:eastAsia="宋体" w:hAnsi="Helvetica" w:cs="Helvetica"/>
          <w:sz w:val="21"/>
          <w:szCs w:val="20"/>
          <w:lang w:eastAsia="zh-CN"/>
        </w:rPr>
        <w:t>，</w:t>
      </w:r>
      <w:r w:rsidR="007E5CC5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lastRenderedPageBreak/>
        <w:t>凭借</w:t>
      </w:r>
      <w:r w:rsidR="006F18F5" w:rsidRPr="00F55160">
        <w:rPr>
          <w:rFonts w:ascii="Helvetica" w:eastAsia="宋体" w:hAnsi="Helvetica" w:cs="Helvetica"/>
          <w:sz w:val="21"/>
          <w:szCs w:val="20"/>
          <w:lang w:eastAsia="zh-CN"/>
        </w:rPr>
        <w:t>纯粹、潮酷的</w:t>
      </w:r>
      <w:r w:rsidR="007E5CC5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个性风格</w:t>
      </w:r>
      <w:r w:rsidR="008C153C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以</w:t>
      </w:r>
      <w:r w:rsidR="008C153C" w:rsidRPr="00F55160">
        <w:rPr>
          <w:rFonts w:ascii="Helvetica" w:eastAsia="宋体" w:hAnsi="Helvetica" w:cs="Helvetica"/>
          <w:sz w:val="21"/>
          <w:szCs w:val="20"/>
          <w:lang w:eastAsia="zh-CN"/>
        </w:rPr>
        <w:t>及</w:t>
      </w:r>
      <w:r w:rsidR="007E5CC5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精湛的制作工艺，</w:t>
      </w:r>
      <w:r w:rsidR="006F18F5" w:rsidRPr="00F55160">
        <w:rPr>
          <w:rFonts w:ascii="Helvetica" w:eastAsia="宋体" w:hAnsi="Helvetica" w:cs="Helvetica"/>
          <w:sz w:val="21"/>
          <w:szCs w:val="20"/>
          <w:lang w:eastAsia="zh-CN"/>
        </w:rPr>
        <w:t>全新宝格丽</w:t>
      </w:r>
      <w:r w:rsidR="006F18F5" w:rsidRPr="00F55160">
        <w:rPr>
          <w:rFonts w:ascii="Helvetica" w:eastAsia="宋体" w:hAnsi="Helvetica" w:cs="Helvetica"/>
          <w:sz w:val="21"/>
          <w:szCs w:val="20"/>
          <w:lang w:eastAsia="zh-CN"/>
        </w:rPr>
        <w:t>Aluminium</w:t>
      </w:r>
      <w:r w:rsidR="006F18F5" w:rsidRPr="00F55160">
        <w:rPr>
          <w:rFonts w:ascii="Helvetica" w:eastAsia="宋体" w:hAnsi="Helvetica" w:cs="Helvetica"/>
          <w:sz w:val="21"/>
          <w:szCs w:val="20"/>
          <w:lang w:eastAsia="zh-CN"/>
        </w:rPr>
        <w:t>腕表</w:t>
      </w:r>
      <w:r w:rsidR="007E5CC5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为</w:t>
      </w:r>
      <w:r w:rsidR="006F18F5" w:rsidRPr="00F55160">
        <w:rPr>
          <w:rFonts w:ascii="Helvetica" w:eastAsia="宋体" w:hAnsi="Helvetica" w:cs="Helvetica"/>
          <w:sz w:val="21"/>
          <w:szCs w:val="20"/>
          <w:lang w:eastAsia="zh-CN"/>
        </w:rPr>
        <w:t>人们带来</w:t>
      </w:r>
      <w:r w:rsidR="007E5CC5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了</w:t>
      </w:r>
      <w:r w:rsidR="006F18F5" w:rsidRPr="00F55160">
        <w:rPr>
          <w:rFonts w:ascii="Helvetica" w:eastAsia="宋体" w:hAnsi="Helvetica" w:cs="Helvetica"/>
          <w:sz w:val="21"/>
          <w:szCs w:val="20"/>
          <w:lang w:eastAsia="zh-CN"/>
        </w:rPr>
        <w:t>远超预期的惊喜</w:t>
      </w:r>
      <w:r w:rsidR="008C153C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体验</w:t>
      </w:r>
      <w:r w:rsidR="006F18F5" w:rsidRPr="00F55160">
        <w:rPr>
          <w:rFonts w:ascii="Helvetica" w:eastAsia="宋体" w:hAnsi="Helvetica" w:cs="Helvetica"/>
          <w:sz w:val="21"/>
          <w:szCs w:val="20"/>
          <w:lang w:eastAsia="zh-CN"/>
        </w:rPr>
        <w:t>。这款男女皆宜的腕表全面</w:t>
      </w:r>
      <w:r w:rsidR="00EB2712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彰显</w:t>
      </w:r>
      <w:r w:rsidR="007E5CC5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了</w:t>
      </w:r>
      <w:r w:rsidR="006F18F5" w:rsidRPr="00F55160">
        <w:rPr>
          <w:rFonts w:ascii="Helvetica" w:eastAsia="宋体" w:hAnsi="Helvetica" w:cs="Helvetica"/>
          <w:sz w:val="21"/>
          <w:szCs w:val="20"/>
          <w:lang w:eastAsia="zh-CN"/>
        </w:rPr>
        <w:t>宝格丽的意式运动</w:t>
      </w:r>
      <w:r w:rsidR="007E5CC5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风情</w:t>
      </w:r>
      <w:r w:rsidR="006F18F5" w:rsidRPr="00F55160">
        <w:rPr>
          <w:rFonts w:ascii="Helvetica" w:eastAsia="宋体" w:hAnsi="Helvetica" w:cs="Helvetica"/>
          <w:sz w:val="21"/>
          <w:szCs w:val="20"/>
          <w:lang w:eastAsia="zh-CN"/>
        </w:rPr>
        <w:t>。</w:t>
      </w:r>
    </w:p>
    <w:p w14:paraId="7F0553DA" w14:textId="77777777" w:rsidR="00595E40" w:rsidRPr="00F55160" w:rsidRDefault="00595E40" w:rsidP="00C37876">
      <w:pPr>
        <w:jc w:val="both"/>
        <w:rPr>
          <w:rFonts w:ascii="Helvetica" w:eastAsia="宋体" w:hAnsi="Helvetica" w:cs="Helvetica"/>
          <w:sz w:val="21"/>
          <w:szCs w:val="20"/>
          <w:lang w:val="en-GB" w:eastAsia="zh-CN"/>
        </w:rPr>
      </w:pPr>
    </w:p>
    <w:p w14:paraId="568ABBD2" w14:textId="2078DDF4" w:rsidR="006F18F5" w:rsidRPr="00F55160" w:rsidRDefault="006F18F5" w:rsidP="00720590">
      <w:pPr>
        <w:rPr>
          <w:rFonts w:ascii="Helvetica" w:eastAsia="宋体" w:hAnsi="Helvetica" w:cs="Helvetica"/>
          <w:sz w:val="21"/>
          <w:szCs w:val="20"/>
          <w:lang w:eastAsia="zh-CN"/>
        </w:rPr>
      </w:pP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宝格丽腕表董事总经理平兴韬先生（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Antoine Pin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）表示：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“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经典从诞生的那一刻起就在人们心中留下深刻印记，任</w:t>
      </w:r>
      <w:r w:rsidR="00EC22F9" w:rsidRPr="00F55160">
        <w:rPr>
          <w:rFonts w:ascii="Helvetica" w:eastAsia="宋体" w:hAnsi="Helvetica" w:cs="Helvetica"/>
          <w:sz w:val="21"/>
          <w:szCs w:val="20"/>
          <w:lang w:eastAsia="zh-CN"/>
        </w:rPr>
        <w:t>时光</w:t>
      </w:r>
      <w:r w:rsidR="00EC22F9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流转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毫不褪色。宝格丽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Aluminium</w:t>
      </w:r>
      <w:r w:rsidR="00E93348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腕表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是一款经典之作，其独特的设计</w:t>
      </w:r>
      <w:r w:rsidR="005C3106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语言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和工业材质组合使其成为制表史上具有里程碑意义的作品。</w:t>
      </w:r>
      <w:r w:rsidR="00EB2712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继</w:t>
      </w:r>
      <w:bookmarkStart w:id="0" w:name="_GoBack"/>
      <w:bookmarkEnd w:id="0"/>
      <w:r w:rsidRPr="00F55160">
        <w:rPr>
          <w:rFonts w:ascii="Helvetica" w:eastAsia="宋体" w:hAnsi="Helvetica" w:cs="Helvetica"/>
          <w:sz w:val="21"/>
          <w:szCs w:val="20"/>
          <w:lang w:eastAsia="zh-CN"/>
        </w:rPr>
        <w:t>多年</w:t>
      </w:r>
      <w:r w:rsidR="00EB2712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投身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发展</w:t>
      </w:r>
      <w:r w:rsidR="00EB2712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宝</w:t>
      </w:r>
      <w:r w:rsidR="00EB2712" w:rsidRPr="00F55160">
        <w:rPr>
          <w:rFonts w:ascii="Helvetica" w:eastAsia="宋体" w:hAnsi="Helvetica" w:cs="Helvetica"/>
          <w:sz w:val="21"/>
          <w:szCs w:val="20"/>
          <w:lang w:eastAsia="zh-CN"/>
        </w:rPr>
        <w:t>格丽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Octo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系列之后，</w:t>
      </w:r>
      <w:r w:rsidR="00EB2712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我们</w:t>
      </w:r>
      <w:r w:rsidR="00EB2712" w:rsidRPr="00F55160">
        <w:rPr>
          <w:rFonts w:ascii="Helvetica" w:eastAsia="宋体" w:hAnsi="Helvetica" w:cs="Helvetica"/>
          <w:sz w:val="21"/>
          <w:szCs w:val="20"/>
          <w:lang w:eastAsia="zh-CN"/>
        </w:rPr>
        <w:t>非常</w:t>
      </w:r>
      <w:r w:rsidR="00EB2712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骄傲</w:t>
      </w:r>
      <w:r w:rsidR="005F1BAB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并荣幸为</w:t>
      </w:r>
      <w:r w:rsidR="005F1BAB" w:rsidRPr="00F55160">
        <w:rPr>
          <w:rFonts w:ascii="Helvetica" w:eastAsia="宋体" w:hAnsi="Helvetica" w:cs="Helvetica"/>
          <w:sz w:val="21"/>
          <w:szCs w:val="20"/>
          <w:lang w:eastAsia="zh-CN"/>
        </w:rPr>
        <w:t>大家介绍</w:t>
      </w:r>
      <w:r w:rsidR="005F1BAB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全</w:t>
      </w:r>
      <w:r w:rsidR="005F1BAB" w:rsidRPr="00F55160">
        <w:rPr>
          <w:rFonts w:ascii="Helvetica" w:eastAsia="宋体" w:hAnsi="Helvetica" w:cs="Helvetica"/>
          <w:sz w:val="21"/>
          <w:szCs w:val="20"/>
          <w:lang w:eastAsia="zh-CN"/>
        </w:rPr>
        <w:t>新</w:t>
      </w:r>
      <w:r w:rsidR="005F1BAB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宝</w:t>
      </w:r>
      <w:r w:rsidR="005F1BAB" w:rsidRPr="00F55160">
        <w:rPr>
          <w:rFonts w:ascii="Helvetica" w:eastAsia="宋体" w:hAnsi="Helvetica" w:cs="Helvetica"/>
          <w:sz w:val="21"/>
          <w:szCs w:val="20"/>
          <w:lang w:eastAsia="zh-CN"/>
        </w:rPr>
        <w:t>格丽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Aluminium</w:t>
      </w:r>
      <w:r w:rsidR="005F1BAB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腕表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。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”</w:t>
      </w:r>
    </w:p>
    <w:p w14:paraId="73FFAD63" w14:textId="77777777" w:rsidR="00595E40" w:rsidRPr="00F55160" w:rsidRDefault="00595E40" w:rsidP="00C37876">
      <w:pPr>
        <w:jc w:val="both"/>
        <w:rPr>
          <w:rFonts w:ascii="Helvetica" w:eastAsia="宋体" w:hAnsi="Helvetica" w:cs="Helvetica"/>
          <w:sz w:val="21"/>
          <w:szCs w:val="20"/>
          <w:u w:val="single"/>
          <w:lang w:eastAsia="zh-CN"/>
        </w:rPr>
      </w:pPr>
    </w:p>
    <w:p w14:paraId="7F51F79A" w14:textId="05B450DF" w:rsidR="006F18F5" w:rsidRPr="00F55160" w:rsidRDefault="006F18F5" w:rsidP="00720590">
      <w:pPr>
        <w:jc w:val="both"/>
        <w:rPr>
          <w:rFonts w:ascii="Helvetica" w:eastAsia="宋体" w:hAnsi="Helvetica" w:cs="Helvetica"/>
          <w:sz w:val="21"/>
          <w:szCs w:val="20"/>
          <w:lang w:eastAsia="zh-CN"/>
        </w:rPr>
      </w:pP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宝格丽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Aluminium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腕表</w:t>
      </w:r>
      <w:r w:rsidR="00E37F8B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在传达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品牌精神</w:t>
      </w:r>
      <w:r w:rsidR="00E37F8B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的同时秉承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品牌</w:t>
      </w:r>
      <w:r w:rsidR="00E37F8B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的核心特质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：一直以来，宝格丽致力于突破传统设计的界限，追求</w:t>
      </w:r>
      <w:r w:rsidR="00683E17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颠覆传统</w:t>
      </w:r>
      <w:r w:rsidR="007D6180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、体验</w:t>
      </w:r>
      <w:r w:rsidR="00746995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尊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崇的设计</w:t>
      </w:r>
      <w:r w:rsidR="00E37F8B" w:rsidRPr="00F55160">
        <w:rPr>
          <w:rFonts w:ascii="Helvetica" w:eastAsia="宋体" w:hAnsi="Helvetica" w:cs="Helvetica" w:hint="eastAsia"/>
          <w:sz w:val="21"/>
          <w:szCs w:val="20"/>
          <w:lang w:eastAsia="zh-CN"/>
        </w:rPr>
        <w:t>理念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>。</w:t>
      </w:r>
      <w:r w:rsidRPr="00F55160">
        <w:rPr>
          <w:rFonts w:ascii="Helvetica" w:eastAsia="宋体" w:hAnsi="Helvetica" w:cs="Helvetica"/>
          <w:sz w:val="21"/>
          <w:szCs w:val="20"/>
          <w:lang w:eastAsia="zh-CN"/>
        </w:rPr>
        <w:t xml:space="preserve"> </w:t>
      </w:r>
    </w:p>
    <w:p w14:paraId="25EB7846" w14:textId="40ABE252" w:rsidR="00C37876" w:rsidRPr="00F55160" w:rsidRDefault="00C37876" w:rsidP="00C46407">
      <w:pPr>
        <w:rPr>
          <w:rFonts w:ascii="Helvetica" w:eastAsia="宋体" w:hAnsi="Helvetica" w:cs="Helvetica"/>
          <w:b/>
          <w:caps/>
          <w:spacing w:val="15"/>
          <w:szCs w:val="38"/>
          <w:lang w:eastAsia="zh-CN"/>
        </w:rPr>
      </w:pPr>
    </w:p>
    <w:p w14:paraId="1D162A00" w14:textId="77777777" w:rsidR="00952334" w:rsidRPr="00F55160" w:rsidRDefault="00952334" w:rsidP="00C46407">
      <w:pPr>
        <w:rPr>
          <w:rFonts w:ascii="Helvetica" w:eastAsia="宋体" w:hAnsi="Helvetica" w:cs="Helvetica"/>
          <w:b/>
          <w:caps/>
          <w:spacing w:val="15"/>
          <w:szCs w:val="38"/>
          <w:lang w:eastAsia="zh-CN"/>
        </w:rPr>
      </w:pPr>
    </w:p>
    <w:p w14:paraId="0E6B01F3" w14:textId="1E981055" w:rsidR="006F18F5" w:rsidRPr="00F55160" w:rsidRDefault="006F18F5" w:rsidP="00C46407">
      <w:pPr>
        <w:rPr>
          <w:rFonts w:ascii="Helvetica" w:eastAsia="宋体" w:hAnsi="Helvetica" w:cs="Helvetica"/>
          <w:b/>
          <w:caps/>
          <w:spacing w:val="15"/>
          <w:szCs w:val="38"/>
          <w:lang w:eastAsia="zh-CN"/>
        </w:rPr>
      </w:pPr>
      <w:r w:rsidRPr="00F55160">
        <w:rPr>
          <w:rFonts w:ascii="Helvetica" w:eastAsia="宋体" w:hAnsi="Helvetica" w:cs="Helvetica" w:hint="eastAsia"/>
          <w:b/>
          <w:caps/>
          <w:spacing w:val="15"/>
          <w:szCs w:val="38"/>
          <w:lang w:eastAsia="zh-CN"/>
        </w:rPr>
        <w:t>宝格丽</w:t>
      </w:r>
      <w:r w:rsidRPr="00F55160">
        <w:rPr>
          <w:rFonts w:ascii="Helvetica" w:eastAsia="宋体" w:hAnsi="Helvetica" w:cs="Helvetica"/>
          <w:b/>
          <w:caps/>
          <w:spacing w:val="15"/>
          <w:szCs w:val="38"/>
          <w:lang w:eastAsia="zh-CN"/>
        </w:rPr>
        <w:t>ALUMINIUM</w:t>
      </w:r>
      <w:r w:rsidR="00CF5FB9" w:rsidRPr="00F55160">
        <w:rPr>
          <w:rFonts w:ascii="Helvetica" w:eastAsia="宋体" w:hAnsi="Helvetica" w:cs="Helvetica" w:hint="eastAsia"/>
          <w:b/>
          <w:caps/>
          <w:spacing w:val="15"/>
          <w:szCs w:val="38"/>
          <w:lang w:eastAsia="zh-CN"/>
        </w:rPr>
        <w:t>腕表</w:t>
      </w:r>
    </w:p>
    <w:p w14:paraId="3A36804C" w14:textId="6DE3D9A0" w:rsidR="00C46407" w:rsidRPr="00F55160" w:rsidRDefault="00C46407" w:rsidP="00C46407">
      <w:pPr>
        <w:rPr>
          <w:rFonts w:ascii="Helvetica" w:eastAsia="宋体" w:hAnsi="Helvetica" w:cs="Helvetica"/>
          <w:b/>
          <w:caps/>
          <w:spacing w:val="15"/>
          <w:szCs w:val="38"/>
          <w:lang w:eastAsia="zh-CN"/>
        </w:rPr>
      </w:pPr>
    </w:p>
    <w:p w14:paraId="36469860" w14:textId="2D7875F8" w:rsidR="003D06AB" w:rsidRPr="00F55160" w:rsidRDefault="006F18F5" w:rsidP="00EB2712">
      <w:pPr>
        <w:rPr>
          <w:rFonts w:ascii="Helvetica" w:eastAsia="宋体" w:hAnsi="Helvetica" w:cs="Helvetica"/>
          <w:sz w:val="21"/>
          <w:lang w:eastAsia="zh-CN"/>
        </w:rPr>
      </w:pPr>
      <w:r w:rsidRPr="00F55160">
        <w:rPr>
          <w:rFonts w:ascii="Helvetica" w:eastAsia="宋体" w:hAnsi="Helvetica" w:cs="Helvetica" w:hint="eastAsia"/>
          <w:b/>
          <w:caps/>
          <w:spacing w:val="15"/>
          <w:szCs w:val="38"/>
          <w:lang w:eastAsia="zh-CN"/>
        </w:rPr>
        <w:t>技术参数</w:t>
      </w:r>
    </w:p>
    <w:p w14:paraId="21B46C80" w14:textId="77777777" w:rsidR="003D06AB" w:rsidRPr="00F55160" w:rsidRDefault="003D06AB" w:rsidP="003D06AB">
      <w:pPr>
        <w:autoSpaceDE w:val="0"/>
        <w:autoSpaceDN w:val="0"/>
        <w:adjustRightInd w:val="0"/>
        <w:jc w:val="both"/>
        <w:rPr>
          <w:rFonts w:ascii="Helvetica" w:eastAsia="宋体" w:hAnsi="Helvetica" w:cs="Helvetica"/>
          <w:i/>
          <w:sz w:val="16"/>
          <w:lang w:eastAsia="zh-CN"/>
        </w:rPr>
      </w:pPr>
    </w:p>
    <w:p w14:paraId="72EA6AF3" w14:textId="676DF424" w:rsidR="006F18F5" w:rsidRPr="00F55160" w:rsidRDefault="006F18F5" w:rsidP="003D06AB">
      <w:pPr>
        <w:rPr>
          <w:rFonts w:ascii="Helvetica" w:eastAsia="宋体" w:hAnsi="Helvetica" w:cs="Helvetica"/>
          <w:b/>
          <w:caps/>
          <w:spacing w:val="15"/>
          <w:sz w:val="18"/>
          <w:szCs w:val="38"/>
          <w:lang w:eastAsia="zh-CN"/>
        </w:rPr>
      </w:pPr>
      <w:r w:rsidRPr="00F55160">
        <w:rPr>
          <w:rFonts w:ascii="Helvetica" w:eastAsia="宋体" w:hAnsi="Helvetica" w:cs="Helvetica" w:hint="eastAsia"/>
          <w:b/>
          <w:caps/>
          <w:spacing w:val="15"/>
          <w:sz w:val="18"/>
          <w:szCs w:val="38"/>
          <w:lang w:eastAsia="zh-CN"/>
        </w:rPr>
        <w:t>宝格丽</w:t>
      </w:r>
      <w:r w:rsidRPr="00F55160">
        <w:rPr>
          <w:rFonts w:ascii="Helvetica" w:eastAsia="宋体" w:hAnsi="Helvetica" w:cs="Helvetica"/>
          <w:b/>
          <w:caps/>
          <w:spacing w:val="15"/>
          <w:sz w:val="18"/>
          <w:szCs w:val="38"/>
          <w:lang w:eastAsia="zh-CN"/>
        </w:rPr>
        <w:t>ALUMINIUM</w:t>
      </w:r>
      <w:r w:rsidR="00CF5FB9" w:rsidRPr="00F55160">
        <w:rPr>
          <w:rFonts w:ascii="Helvetica" w:eastAsia="宋体" w:hAnsi="Helvetica" w:cs="Helvetica" w:hint="eastAsia"/>
          <w:b/>
          <w:caps/>
          <w:spacing w:val="15"/>
          <w:sz w:val="18"/>
          <w:szCs w:val="38"/>
          <w:lang w:eastAsia="zh-CN"/>
        </w:rPr>
        <w:t>腕表</w:t>
      </w:r>
      <w:r w:rsidRPr="00F55160">
        <w:rPr>
          <w:rFonts w:ascii="Helvetica" w:eastAsia="宋体" w:hAnsi="Helvetica" w:cs="Helvetica" w:hint="eastAsia"/>
          <w:b/>
          <w:caps/>
          <w:spacing w:val="15"/>
          <w:sz w:val="18"/>
          <w:szCs w:val="38"/>
          <w:lang w:eastAsia="zh-CN"/>
        </w:rPr>
        <w:t>白色表盘</w:t>
      </w:r>
      <w:r w:rsidRPr="00F55160">
        <w:rPr>
          <w:rFonts w:ascii="Helvetica" w:eastAsia="宋体" w:hAnsi="Helvetica" w:cs="Helvetica"/>
          <w:b/>
          <w:caps/>
          <w:spacing w:val="15"/>
          <w:sz w:val="18"/>
          <w:szCs w:val="38"/>
          <w:lang w:eastAsia="zh-CN"/>
        </w:rPr>
        <w:t xml:space="preserve"> 103382</w:t>
      </w:r>
    </w:p>
    <w:p w14:paraId="31FB7DFC" w14:textId="77777777" w:rsidR="006F18F5" w:rsidRPr="00F55160" w:rsidRDefault="006F18F5" w:rsidP="003D06AB">
      <w:pPr>
        <w:jc w:val="both"/>
        <w:rPr>
          <w:rFonts w:ascii="Helvetica" w:eastAsia="宋体" w:hAnsi="Helvetica" w:cs="Helvetica"/>
          <w:b/>
          <w:sz w:val="18"/>
          <w:szCs w:val="18"/>
          <w:lang w:eastAsia="zh-CN"/>
        </w:rPr>
      </w:pPr>
      <w:r w:rsidRPr="00F55160">
        <w:rPr>
          <w:rFonts w:ascii="Helvetica" w:eastAsia="宋体" w:hAnsi="Helvetica" w:cs="Helvetica" w:hint="eastAsia"/>
          <w:b/>
          <w:sz w:val="18"/>
          <w:szCs w:val="18"/>
          <w:lang w:eastAsia="zh-CN"/>
        </w:rPr>
        <w:t>机芯</w:t>
      </w:r>
    </w:p>
    <w:p w14:paraId="296E9976" w14:textId="77777777" w:rsidR="006F18F5" w:rsidRPr="00F55160" w:rsidRDefault="006F18F5" w:rsidP="003D06AB">
      <w:pPr>
        <w:autoSpaceDE w:val="0"/>
        <w:autoSpaceDN w:val="0"/>
        <w:adjustRightInd w:val="0"/>
        <w:jc w:val="both"/>
        <w:rPr>
          <w:rFonts w:ascii="Helvetica" w:eastAsia="宋体" w:hAnsi="Helvetica" w:cs="Helvetica"/>
          <w:sz w:val="18"/>
          <w:szCs w:val="18"/>
          <w:lang w:eastAsia="zh-CN"/>
        </w:rPr>
      </w:pPr>
      <w:r w:rsidRPr="00F55160">
        <w:rPr>
          <w:rFonts w:ascii="Helvetica" w:eastAsia="宋体" w:hAnsi="Helvetica" w:cs="Helvetica"/>
          <w:sz w:val="18"/>
          <w:szCs w:val="18"/>
          <w:lang w:eastAsia="zh-CN"/>
        </w:rPr>
        <w:t>B77</w:t>
      </w:r>
      <w:r w:rsidRPr="00F55160">
        <w:rPr>
          <w:rFonts w:ascii="Helvetica" w:eastAsia="宋体" w:hAnsi="Helvetica" w:cs="Helvetica" w:hint="eastAsia"/>
          <w:sz w:val="18"/>
          <w:szCs w:val="18"/>
          <w:lang w:eastAsia="zh-CN"/>
        </w:rPr>
        <w:t>自动上链机械机芯，配备日期显示，</w:t>
      </w:r>
      <w:r w:rsidRPr="00F55160">
        <w:rPr>
          <w:rFonts w:ascii="Helvetica" w:eastAsia="宋体" w:hAnsi="Helvetica" w:cs="Helvetica"/>
          <w:sz w:val="18"/>
          <w:szCs w:val="18"/>
          <w:lang w:eastAsia="zh-CN"/>
        </w:rPr>
        <w:t>42</w:t>
      </w:r>
      <w:r w:rsidRPr="00F55160">
        <w:rPr>
          <w:rFonts w:ascii="Helvetica" w:eastAsia="宋体" w:hAnsi="Helvetica" w:cs="Helvetica" w:hint="eastAsia"/>
          <w:sz w:val="18"/>
          <w:szCs w:val="18"/>
          <w:lang w:eastAsia="zh-CN"/>
        </w:rPr>
        <w:t>小时动力储存。</w:t>
      </w:r>
    </w:p>
    <w:p w14:paraId="51C1EB5E" w14:textId="77777777" w:rsidR="006F18F5" w:rsidRPr="00F55160" w:rsidRDefault="006F18F5" w:rsidP="003D06AB">
      <w:pPr>
        <w:jc w:val="both"/>
        <w:rPr>
          <w:rFonts w:ascii="Helvetica" w:eastAsia="宋体" w:hAnsi="Helvetica" w:cs="Helvetica"/>
          <w:b/>
          <w:sz w:val="18"/>
          <w:szCs w:val="18"/>
          <w:lang w:eastAsia="zh-CN"/>
        </w:rPr>
      </w:pPr>
      <w:r w:rsidRPr="00F55160">
        <w:rPr>
          <w:rFonts w:ascii="Helvetica" w:eastAsia="宋体" w:hAnsi="Helvetica" w:cs="Helvetica" w:hint="eastAsia"/>
          <w:b/>
          <w:sz w:val="18"/>
          <w:szCs w:val="18"/>
          <w:lang w:eastAsia="zh-CN"/>
        </w:rPr>
        <w:t>表壳与表盘</w:t>
      </w:r>
    </w:p>
    <w:p w14:paraId="248F2D93" w14:textId="4FE2D109" w:rsidR="006F18F5" w:rsidRPr="00F55160" w:rsidRDefault="006F18F5" w:rsidP="003D06AB">
      <w:pPr>
        <w:jc w:val="both"/>
        <w:rPr>
          <w:rFonts w:ascii="Helvetica" w:eastAsia="宋体" w:hAnsi="Helvetica" w:cs="Helvetica"/>
          <w:sz w:val="18"/>
          <w:szCs w:val="18"/>
          <w:lang w:eastAsia="zh-CN"/>
        </w:rPr>
      </w:pPr>
      <w:r w:rsidRPr="00F55160">
        <w:rPr>
          <w:rFonts w:ascii="Helvetica" w:eastAsia="宋体" w:hAnsi="Helvetica" w:cs="Helvetica"/>
          <w:sz w:val="18"/>
          <w:szCs w:val="18"/>
          <w:lang w:eastAsia="zh-CN"/>
        </w:rPr>
        <w:t>40</w:t>
      </w:r>
      <w:r w:rsidRPr="00F55160">
        <w:rPr>
          <w:rFonts w:ascii="Helvetica" w:eastAsia="宋体" w:hAnsi="Helvetica" w:cs="Helvetica" w:hint="eastAsia"/>
          <w:sz w:val="18"/>
          <w:szCs w:val="18"/>
          <w:lang w:eastAsia="zh-CN"/>
        </w:rPr>
        <w:t>毫米铝制表壳，</w:t>
      </w:r>
      <w:r w:rsidRPr="00F55160">
        <w:rPr>
          <w:rFonts w:ascii="Helvetica" w:eastAsia="宋体" w:hAnsi="Helvetica" w:cs="Helvetica"/>
          <w:sz w:val="18"/>
          <w:szCs w:val="18"/>
          <w:lang w:eastAsia="zh-CN"/>
        </w:rPr>
        <w:t>DLC</w:t>
      </w:r>
      <w:r w:rsidRPr="00F55160">
        <w:rPr>
          <w:rFonts w:ascii="Helvetica" w:eastAsia="宋体" w:hAnsi="Helvetica" w:cs="Helvetica" w:hint="eastAsia"/>
          <w:sz w:val="18"/>
          <w:szCs w:val="18"/>
          <w:lang w:eastAsia="zh-CN"/>
        </w:rPr>
        <w:t>涂层钛金属表背，橡胶表圈；</w:t>
      </w:r>
      <w:r w:rsidRPr="00F55160">
        <w:rPr>
          <w:rFonts w:ascii="Helvetica" w:eastAsia="宋体" w:hAnsi="Helvetica" w:cs="Helvetica"/>
          <w:sz w:val="18"/>
          <w:szCs w:val="18"/>
          <w:lang w:eastAsia="zh-CN"/>
        </w:rPr>
        <w:t>DLC</w:t>
      </w:r>
      <w:r w:rsidRPr="00F55160">
        <w:rPr>
          <w:rFonts w:ascii="Helvetica" w:eastAsia="宋体" w:hAnsi="Helvetica" w:cs="Helvetica" w:hint="eastAsia"/>
          <w:sz w:val="18"/>
          <w:szCs w:val="18"/>
          <w:lang w:eastAsia="zh-CN"/>
        </w:rPr>
        <w:t>涂层钛金属表冠；暖灰色表盘，带有</w:t>
      </w:r>
      <w:r w:rsidRPr="00F55160">
        <w:rPr>
          <w:rFonts w:ascii="Helvetica" w:eastAsia="宋体" w:hAnsi="Helvetica" w:cs="Helvetica"/>
          <w:sz w:val="18"/>
          <w:szCs w:val="18"/>
          <w:lang w:eastAsia="zh-CN"/>
        </w:rPr>
        <w:t>SNL</w:t>
      </w:r>
      <w:r w:rsidRPr="00F55160">
        <w:rPr>
          <w:rFonts w:ascii="Helvetica" w:eastAsia="宋体" w:hAnsi="Helvetica" w:cs="Helvetica" w:hint="eastAsia"/>
          <w:sz w:val="18"/>
          <w:szCs w:val="18"/>
          <w:lang w:eastAsia="zh-CN"/>
        </w:rPr>
        <w:t>时标和指针；防水深度</w:t>
      </w:r>
      <w:r w:rsidR="002764D4" w:rsidRPr="00F55160">
        <w:rPr>
          <w:rFonts w:ascii="Helvetica" w:eastAsia="宋体" w:hAnsi="Helvetica" w:cs="Helvetica" w:hint="eastAsia"/>
          <w:sz w:val="18"/>
          <w:szCs w:val="18"/>
          <w:lang w:eastAsia="zh-CN"/>
        </w:rPr>
        <w:t>可达</w:t>
      </w:r>
      <w:r w:rsidRPr="00F55160">
        <w:rPr>
          <w:rFonts w:ascii="Helvetica" w:eastAsia="宋体" w:hAnsi="Helvetica" w:cs="Helvetica"/>
          <w:sz w:val="18"/>
          <w:szCs w:val="18"/>
          <w:lang w:eastAsia="zh-CN"/>
        </w:rPr>
        <w:t>100</w:t>
      </w:r>
      <w:r w:rsidRPr="00F55160">
        <w:rPr>
          <w:rFonts w:ascii="Helvetica" w:eastAsia="宋体" w:hAnsi="Helvetica" w:cs="Helvetica" w:hint="eastAsia"/>
          <w:sz w:val="18"/>
          <w:szCs w:val="18"/>
          <w:lang w:eastAsia="zh-CN"/>
        </w:rPr>
        <w:t>米。</w:t>
      </w:r>
    </w:p>
    <w:p w14:paraId="1DD424D4" w14:textId="77777777" w:rsidR="006F18F5" w:rsidRPr="00F55160" w:rsidRDefault="006F18F5" w:rsidP="003D06AB">
      <w:pPr>
        <w:rPr>
          <w:rFonts w:ascii="Helvetica" w:eastAsia="宋体" w:hAnsi="Helvetica" w:cs="Helvetica"/>
          <w:b/>
          <w:sz w:val="18"/>
          <w:szCs w:val="18"/>
          <w:lang w:eastAsia="zh-CN"/>
        </w:rPr>
      </w:pPr>
      <w:r w:rsidRPr="00F55160">
        <w:rPr>
          <w:rFonts w:ascii="Helvetica" w:eastAsia="宋体" w:hAnsi="Helvetica" w:cs="Helvetica" w:hint="eastAsia"/>
          <w:b/>
          <w:sz w:val="18"/>
          <w:szCs w:val="18"/>
          <w:lang w:eastAsia="zh-CN"/>
        </w:rPr>
        <w:t>表链</w:t>
      </w:r>
    </w:p>
    <w:p w14:paraId="7EC1FB53" w14:textId="00E7D71E" w:rsidR="006F18F5" w:rsidRPr="00F55160" w:rsidRDefault="00746BD4" w:rsidP="00463E7A">
      <w:pPr>
        <w:jc w:val="both"/>
        <w:rPr>
          <w:rFonts w:ascii="Helvetica" w:eastAsia="宋体" w:hAnsi="Helvetica" w:cs="Helvetica"/>
          <w:sz w:val="18"/>
          <w:szCs w:val="18"/>
          <w:lang w:eastAsia="zh-CN"/>
        </w:rPr>
      </w:pPr>
      <w:r w:rsidRPr="00F55160">
        <w:rPr>
          <w:rFonts w:ascii="Helvetica" w:eastAsia="宋体" w:hAnsi="Helvetica" w:cs="Helvetica" w:hint="eastAsia"/>
          <w:sz w:val="18"/>
          <w:szCs w:val="18"/>
          <w:lang w:eastAsia="zh-CN"/>
        </w:rPr>
        <w:t>橡胶表带</w:t>
      </w:r>
      <w:r w:rsidR="006F18F5" w:rsidRPr="00F55160">
        <w:rPr>
          <w:rFonts w:ascii="Helvetica" w:eastAsia="宋体" w:hAnsi="Helvetica" w:cs="Helvetica" w:hint="eastAsia"/>
          <w:sz w:val="18"/>
          <w:szCs w:val="18"/>
          <w:lang w:eastAsia="zh-CN"/>
        </w:rPr>
        <w:t>，铝制表耳，铝制</w:t>
      </w:r>
      <w:r w:rsidR="006F18F5" w:rsidRPr="00F55160">
        <w:rPr>
          <w:rFonts w:ascii="Helvetica" w:eastAsia="宋体" w:hAnsi="Helvetica" w:cs="Helvetica"/>
          <w:sz w:val="18"/>
          <w:szCs w:val="18"/>
          <w:lang w:eastAsia="zh-CN"/>
        </w:rPr>
        <w:t>Ardillon</w:t>
      </w:r>
      <w:r w:rsidR="006F18F5" w:rsidRPr="00F55160">
        <w:rPr>
          <w:rFonts w:ascii="Helvetica" w:eastAsia="宋体" w:hAnsi="Helvetica" w:cs="Helvetica" w:hint="eastAsia"/>
          <w:sz w:val="18"/>
          <w:szCs w:val="18"/>
          <w:lang w:eastAsia="zh-CN"/>
        </w:rPr>
        <w:t>表扣。</w:t>
      </w:r>
    </w:p>
    <w:p w14:paraId="39DA8BB9" w14:textId="0040FE95" w:rsidR="006F18F5" w:rsidRPr="00F55160" w:rsidRDefault="00746BD4" w:rsidP="006F18F5">
      <w:pPr>
        <w:autoSpaceDE w:val="0"/>
        <w:autoSpaceDN w:val="0"/>
        <w:adjustRightInd w:val="0"/>
        <w:jc w:val="both"/>
        <w:rPr>
          <w:rFonts w:ascii="Helvetica" w:eastAsia="宋体" w:hAnsi="Helvetica" w:cs="Helvetica"/>
          <w:sz w:val="18"/>
          <w:szCs w:val="18"/>
          <w:lang w:eastAsia="zh-CN"/>
        </w:rPr>
      </w:pPr>
      <w:r w:rsidRPr="00F55160">
        <w:rPr>
          <w:rFonts w:ascii="Helvetica" w:eastAsia="宋体" w:hAnsi="Helvetica" w:cs="Helvetica" w:hint="eastAsia"/>
          <w:sz w:val="18"/>
          <w:szCs w:val="18"/>
          <w:lang w:eastAsia="zh-CN"/>
        </w:rPr>
        <w:t>专属</w:t>
      </w:r>
      <w:r w:rsidR="006F18F5" w:rsidRPr="00F55160">
        <w:rPr>
          <w:rFonts w:ascii="Helvetica" w:eastAsia="宋体" w:hAnsi="Helvetica" w:cs="Helvetica"/>
          <w:sz w:val="18"/>
          <w:szCs w:val="18"/>
          <w:lang w:eastAsia="zh-CN"/>
        </w:rPr>
        <w:t>铝制橡胶表盒。</w:t>
      </w:r>
    </w:p>
    <w:p w14:paraId="102F071C" w14:textId="77777777" w:rsidR="003D06AB" w:rsidRPr="00F55160" w:rsidRDefault="003D06AB" w:rsidP="003D06AB">
      <w:pPr>
        <w:autoSpaceDE w:val="0"/>
        <w:autoSpaceDN w:val="0"/>
        <w:adjustRightInd w:val="0"/>
        <w:jc w:val="both"/>
        <w:rPr>
          <w:rFonts w:ascii="Helvetica" w:eastAsia="宋体" w:hAnsi="Helvetica" w:cs="Helvetica"/>
          <w:i/>
          <w:sz w:val="16"/>
          <w:lang w:eastAsia="zh-CN"/>
        </w:rPr>
      </w:pPr>
    </w:p>
    <w:p w14:paraId="19E83043" w14:textId="5920B9BF" w:rsidR="00C37876" w:rsidRPr="00F55160" w:rsidRDefault="00C37876" w:rsidP="00C37876">
      <w:pPr>
        <w:rPr>
          <w:rFonts w:ascii="Helvetica" w:eastAsia="宋体" w:hAnsi="Helvetica" w:cs="Helvetica"/>
          <w:b/>
          <w:caps/>
          <w:spacing w:val="15"/>
          <w:sz w:val="18"/>
          <w:szCs w:val="38"/>
          <w:lang w:eastAsia="zh-CN"/>
        </w:rPr>
      </w:pPr>
    </w:p>
    <w:p w14:paraId="66CCEA7D" w14:textId="3302745D" w:rsidR="006F18F5" w:rsidRPr="00F55160" w:rsidRDefault="006F18F5" w:rsidP="00C37876">
      <w:pPr>
        <w:rPr>
          <w:rFonts w:ascii="Helvetica" w:eastAsia="宋体" w:hAnsi="Helvetica" w:cs="Helvetica"/>
          <w:b/>
          <w:caps/>
          <w:spacing w:val="15"/>
          <w:sz w:val="18"/>
          <w:szCs w:val="38"/>
          <w:lang w:eastAsia="zh-CN"/>
        </w:rPr>
      </w:pPr>
      <w:r w:rsidRPr="00F55160">
        <w:rPr>
          <w:rFonts w:ascii="Helvetica" w:eastAsia="宋体" w:hAnsi="Helvetica" w:cs="Helvetica" w:hint="eastAsia"/>
          <w:b/>
          <w:caps/>
          <w:spacing w:val="15"/>
          <w:sz w:val="18"/>
          <w:szCs w:val="38"/>
          <w:lang w:eastAsia="zh-CN"/>
        </w:rPr>
        <w:t>宝格丽</w:t>
      </w:r>
      <w:r w:rsidRPr="00F55160">
        <w:rPr>
          <w:rFonts w:ascii="Helvetica" w:eastAsia="宋体" w:hAnsi="Helvetica" w:cs="Helvetica"/>
          <w:b/>
          <w:caps/>
          <w:spacing w:val="15"/>
          <w:sz w:val="18"/>
          <w:szCs w:val="38"/>
          <w:lang w:eastAsia="zh-CN"/>
        </w:rPr>
        <w:t>ALUMINIUM</w:t>
      </w:r>
      <w:r w:rsidR="00CF5FB9" w:rsidRPr="00F55160">
        <w:rPr>
          <w:rFonts w:ascii="Helvetica" w:eastAsia="宋体" w:hAnsi="Helvetica" w:cs="Helvetica" w:hint="eastAsia"/>
          <w:b/>
          <w:caps/>
          <w:spacing w:val="15"/>
          <w:sz w:val="18"/>
          <w:szCs w:val="38"/>
          <w:lang w:eastAsia="zh-CN"/>
        </w:rPr>
        <w:t>腕表</w:t>
      </w:r>
      <w:r w:rsidRPr="00F55160">
        <w:rPr>
          <w:rFonts w:ascii="Helvetica" w:eastAsia="宋体" w:hAnsi="Helvetica" w:cs="Helvetica" w:hint="eastAsia"/>
          <w:b/>
          <w:caps/>
          <w:spacing w:val="15"/>
          <w:sz w:val="18"/>
          <w:szCs w:val="38"/>
          <w:lang w:eastAsia="zh-CN"/>
        </w:rPr>
        <w:t>黑色表盘</w:t>
      </w:r>
      <w:r w:rsidRPr="00F55160">
        <w:rPr>
          <w:rFonts w:ascii="Helvetica" w:eastAsia="宋体" w:hAnsi="Helvetica" w:cs="Helvetica"/>
          <w:b/>
          <w:caps/>
          <w:spacing w:val="15"/>
          <w:sz w:val="18"/>
          <w:szCs w:val="38"/>
          <w:lang w:eastAsia="zh-CN"/>
        </w:rPr>
        <w:t xml:space="preserve"> 103445</w:t>
      </w:r>
    </w:p>
    <w:p w14:paraId="40CE04D0" w14:textId="77777777" w:rsidR="006F18F5" w:rsidRPr="00F55160" w:rsidRDefault="006F18F5" w:rsidP="00FD6D8C">
      <w:pPr>
        <w:jc w:val="both"/>
        <w:rPr>
          <w:rFonts w:ascii="Helvetica" w:eastAsia="宋体" w:hAnsi="Helvetica" w:cs="Helvetica"/>
          <w:b/>
          <w:sz w:val="18"/>
          <w:szCs w:val="18"/>
          <w:lang w:eastAsia="zh-CN"/>
        </w:rPr>
      </w:pPr>
      <w:r w:rsidRPr="00F55160">
        <w:rPr>
          <w:rFonts w:ascii="Helvetica" w:eastAsia="宋体" w:hAnsi="Helvetica" w:cs="Helvetica" w:hint="eastAsia"/>
          <w:b/>
          <w:sz w:val="18"/>
          <w:szCs w:val="18"/>
          <w:lang w:eastAsia="zh-CN"/>
        </w:rPr>
        <w:t>机芯</w:t>
      </w:r>
    </w:p>
    <w:p w14:paraId="329CF8E1" w14:textId="4B049C2A" w:rsidR="0010600A" w:rsidRPr="00F55160" w:rsidRDefault="006F18F5" w:rsidP="00463E7A">
      <w:pPr>
        <w:autoSpaceDE w:val="0"/>
        <w:autoSpaceDN w:val="0"/>
        <w:adjustRightInd w:val="0"/>
        <w:jc w:val="both"/>
        <w:rPr>
          <w:rFonts w:ascii="Helvetica" w:eastAsia="宋体" w:hAnsi="Helvetica" w:cs="Helvetica"/>
          <w:sz w:val="18"/>
          <w:szCs w:val="18"/>
          <w:lang w:eastAsia="zh-CN"/>
        </w:rPr>
      </w:pPr>
      <w:r w:rsidRPr="00F55160">
        <w:rPr>
          <w:rFonts w:ascii="Helvetica" w:eastAsia="宋体" w:hAnsi="Helvetica" w:cs="Helvetica"/>
          <w:sz w:val="18"/>
          <w:szCs w:val="18"/>
          <w:lang w:eastAsia="zh-CN"/>
        </w:rPr>
        <w:t>B77</w:t>
      </w:r>
      <w:r w:rsidRPr="00F55160">
        <w:rPr>
          <w:rFonts w:ascii="Helvetica" w:eastAsia="宋体" w:hAnsi="Helvetica" w:cs="Helvetica" w:hint="eastAsia"/>
          <w:sz w:val="18"/>
          <w:szCs w:val="18"/>
          <w:lang w:eastAsia="zh-CN"/>
        </w:rPr>
        <w:t>自动上链机械机芯，配备日期显示，</w:t>
      </w:r>
      <w:r w:rsidRPr="00F55160">
        <w:rPr>
          <w:rFonts w:ascii="Helvetica" w:eastAsia="宋体" w:hAnsi="Helvetica" w:cs="Helvetica"/>
          <w:sz w:val="18"/>
          <w:szCs w:val="18"/>
          <w:lang w:eastAsia="zh-CN"/>
        </w:rPr>
        <w:t>42</w:t>
      </w:r>
      <w:r w:rsidRPr="00F55160">
        <w:rPr>
          <w:rFonts w:ascii="Helvetica" w:eastAsia="宋体" w:hAnsi="Helvetica" w:cs="Helvetica" w:hint="eastAsia"/>
          <w:sz w:val="18"/>
          <w:szCs w:val="18"/>
          <w:lang w:eastAsia="zh-CN"/>
        </w:rPr>
        <w:t>小时动力储存。</w:t>
      </w:r>
    </w:p>
    <w:p w14:paraId="0AE7DB97" w14:textId="77777777" w:rsidR="0010600A" w:rsidRPr="00F55160" w:rsidRDefault="0010600A" w:rsidP="00463E7A">
      <w:pPr>
        <w:autoSpaceDE w:val="0"/>
        <w:autoSpaceDN w:val="0"/>
        <w:adjustRightInd w:val="0"/>
        <w:jc w:val="both"/>
        <w:rPr>
          <w:rFonts w:ascii="Helvetica" w:eastAsia="宋体" w:hAnsi="Helvetica" w:cs="Helvetica"/>
          <w:sz w:val="18"/>
          <w:szCs w:val="18"/>
          <w:lang w:eastAsia="zh-CN"/>
        </w:rPr>
      </w:pPr>
    </w:p>
    <w:p w14:paraId="79C685AB" w14:textId="77777777" w:rsidR="006F18F5" w:rsidRPr="00F55160" w:rsidRDefault="006F18F5" w:rsidP="00FD6D8C">
      <w:pPr>
        <w:jc w:val="both"/>
        <w:rPr>
          <w:rFonts w:ascii="Helvetica" w:eastAsia="宋体" w:hAnsi="Helvetica" w:cs="Helvetica"/>
          <w:b/>
          <w:sz w:val="18"/>
          <w:szCs w:val="18"/>
          <w:lang w:eastAsia="zh-CN"/>
        </w:rPr>
      </w:pPr>
      <w:r w:rsidRPr="00F55160">
        <w:rPr>
          <w:rFonts w:ascii="Helvetica" w:eastAsia="宋体" w:hAnsi="Helvetica" w:cs="Helvetica" w:hint="eastAsia"/>
          <w:b/>
          <w:sz w:val="18"/>
          <w:szCs w:val="18"/>
          <w:lang w:eastAsia="zh-CN"/>
        </w:rPr>
        <w:t>表壳与表盘</w:t>
      </w:r>
    </w:p>
    <w:p w14:paraId="1D0D622C" w14:textId="508A4F47" w:rsidR="006F18F5" w:rsidRPr="00F55160" w:rsidRDefault="006F18F5" w:rsidP="00FD6D8C">
      <w:pPr>
        <w:jc w:val="both"/>
        <w:rPr>
          <w:rFonts w:ascii="Helvetica" w:eastAsia="宋体" w:hAnsi="Helvetica" w:cs="Helvetica"/>
          <w:sz w:val="18"/>
          <w:szCs w:val="18"/>
          <w:lang w:eastAsia="zh-CN"/>
        </w:rPr>
      </w:pPr>
      <w:r w:rsidRPr="00F55160">
        <w:rPr>
          <w:rFonts w:ascii="Helvetica" w:eastAsia="宋体" w:hAnsi="Helvetica" w:cs="Helvetica"/>
          <w:sz w:val="18"/>
          <w:szCs w:val="18"/>
          <w:lang w:eastAsia="zh-CN"/>
        </w:rPr>
        <w:t>40</w:t>
      </w:r>
      <w:r w:rsidRPr="00F55160">
        <w:rPr>
          <w:rFonts w:ascii="Helvetica" w:eastAsia="宋体" w:hAnsi="Helvetica" w:cs="Helvetica" w:hint="eastAsia"/>
          <w:sz w:val="18"/>
          <w:szCs w:val="18"/>
          <w:lang w:eastAsia="zh-CN"/>
        </w:rPr>
        <w:t>毫米铝制表壳，</w:t>
      </w:r>
      <w:r w:rsidRPr="00F55160">
        <w:rPr>
          <w:rFonts w:ascii="Helvetica" w:eastAsia="宋体" w:hAnsi="Helvetica" w:cs="Helvetica"/>
          <w:sz w:val="18"/>
          <w:szCs w:val="18"/>
          <w:lang w:eastAsia="zh-CN"/>
        </w:rPr>
        <w:t>DLC</w:t>
      </w:r>
      <w:r w:rsidRPr="00F55160">
        <w:rPr>
          <w:rFonts w:ascii="Helvetica" w:eastAsia="宋体" w:hAnsi="Helvetica" w:cs="Helvetica" w:hint="eastAsia"/>
          <w:sz w:val="18"/>
          <w:szCs w:val="18"/>
          <w:lang w:eastAsia="zh-CN"/>
        </w:rPr>
        <w:t>涂层钛金属表背，橡胶表圈；</w:t>
      </w:r>
      <w:r w:rsidRPr="00F55160">
        <w:rPr>
          <w:rFonts w:ascii="Helvetica" w:eastAsia="宋体" w:hAnsi="Helvetica" w:cs="Helvetica"/>
          <w:sz w:val="18"/>
          <w:szCs w:val="18"/>
          <w:lang w:eastAsia="zh-CN"/>
        </w:rPr>
        <w:t>DLC</w:t>
      </w:r>
      <w:r w:rsidRPr="00F55160">
        <w:rPr>
          <w:rFonts w:ascii="Helvetica" w:eastAsia="宋体" w:hAnsi="Helvetica" w:cs="Helvetica" w:hint="eastAsia"/>
          <w:sz w:val="18"/>
          <w:szCs w:val="18"/>
          <w:lang w:eastAsia="zh-CN"/>
        </w:rPr>
        <w:t>涂层钛金属表冠；黑色表盘，带有</w:t>
      </w:r>
      <w:r w:rsidRPr="00F55160">
        <w:rPr>
          <w:rFonts w:ascii="Helvetica" w:eastAsia="宋体" w:hAnsi="Helvetica" w:cs="Helvetica"/>
          <w:sz w:val="18"/>
          <w:szCs w:val="18"/>
          <w:lang w:eastAsia="zh-CN"/>
        </w:rPr>
        <w:t>SNL</w:t>
      </w:r>
      <w:r w:rsidRPr="00F55160">
        <w:rPr>
          <w:rFonts w:ascii="Helvetica" w:eastAsia="宋体" w:hAnsi="Helvetica" w:cs="Helvetica" w:hint="eastAsia"/>
          <w:sz w:val="18"/>
          <w:szCs w:val="18"/>
          <w:lang w:eastAsia="zh-CN"/>
        </w:rPr>
        <w:t>时标和指针；防水深度</w:t>
      </w:r>
      <w:r w:rsidR="002764D4" w:rsidRPr="00F55160">
        <w:rPr>
          <w:rFonts w:ascii="Helvetica" w:eastAsia="宋体" w:hAnsi="Helvetica" w:cs="Helvetica" w:hint="eastAsia"/>
          <w:sz w:val="18"/>
          <w:szCs w:val="18"/>
          <w:lang w:eastAsia="zh-CN"/>
        </w:rPr>
        <w:t>可达</w:t>
      </w:r>
      <w:r w:rsidRPr="00F55160">
        <w:rPr>
          <w:rFonts w:ascii="Helvetica" w:eastAsia="宋体" w:hAnsi="Helvetica" w:cs="Helvetica"/>
          <w:sz w:val="18"/>
          <w:szCs w:val="18"/>
          <w:lang w:eastAsia="zh-CN"/>
        </w:rPr>
        <w:t>100</w:t>
      </w:r>
      <w:r w:rsidRPr="00F55160">
        <w:rPr>
          <w:rFonts w:ascii="Helvetica" w:eastAsia="宋体" w:hAnsi="Helvetica" w:cs="Helvetica" w:hint="eastAsia"/>
          <w:sz w:val="18"/>
          <w:szCs w:val="18"/>
          <w:lang w:eastAsia="zh-CN"/>
        </w:rPr>
        <w:t>米。</w:t>
      </w:r>
    </w:p>
    <w:p w14:paraId="693153EE" w14:textId="77777777" w:rsidR="0010600A" w:rsidRPr="00F55160" w:rsidRDefault="0010600A" w:rsidP="00FD6D8C">
      <w:pPr>
        <w:jc w:val="both"/>
        <w:rPr>
          <w:rFonts w:ascii="Helvetica" w:eastAsia="宋体" w:hAnsi="Helvetica" w:cs="Helvetica"/>
          <w:sz w:val="18"/>
          <w:szCs w:val="18"/>
          <w:lang w:eastAsia="zh-CN"/>
        </w:rPr>
      </w:pPr>
    </w:p>
    <w:p w14:paraId="213DA214" w14:textId="77777777" w:rsidR="006F18F5" w:rsidRPr="00F55160" w:rsidRDefault="006F18F5" w:rsidP="00FD6D8C">
      <w:pPr>
        <w:rPr>
          <w:rFonts w:ascii="Helvetica" w:eastAsia="宋体" w:hAnsi="Helvetica" w:cs="Helvetica"/>
          <w:b/>
          <w:sz w:val="18"/>
          <w:szCs w:val="18"/>
          <w:lang w:eastAsia="zh-CN"/>
        </w:rPr>
      </w:pPr>
      <w:r w:rsidRPr="00F55160">
        <w:rPr>
          <w:rFonts w:ascii="Helvetica" w:eastAsia="宋体" w:hAnsi="Helvetica" w:cs="Helvetica" w:hint="eastAsia"/>
          <w:b/>
          <w:sz w:val="18"/>
          <w:szCs w:val="18"/>
          <w:lang w:eastAsia="zh-CN"/>
        </w:rPr>
        <w:t>表链</w:t>
      </w:r>
    </w:p>
    <w:p w14:paraId="3F85E152" w14:textId="232637CE" w:rsidR="006F18F5" w:rsidRPr="00F55160" w:rsidRDefault="00746BD4" w:rsidP="00463E7A">
      <w:pPr>
        <w:jc w:val="both"/>
        <w:rPr>
          <w:rFonts w:ascii="Helvetica" w:eastAsia="宋体" w:hAnsi="Helvetica" w:cs="Helvetica"/>
          <w:sz w:val="18"/>
          <w:szCs w:val="18"/>
          <w:lang w:eastAsia="zh-CN"/>
        </w:rPr>
      </w:pPr>
      <w:r w:rsidRPr="00F55160">
        <w:rPr>
          <w:rFonts w:ascii="Helvetica" w:eastAsia="宋体" w:hAnsi="Helvetica" w:cs="Helvetica" w:hint="eastAsia"/>
          <w:sz w:val="18"/>
          <w:szCs w:val="18"/>
          <w:lang w:eastAsia="zh-CN"/>
        </w:rPr>
        <w:t>橡胶表带</w:t>
      </w:r>
      <w:r w:rsidR="006F18F5" w:rsidRPr="00F55160">
        <w:rPr>
          <w:rFonts w:ascii="Helvetica" w:eastAsia="宋体" w:hAnsi="Helvetica" w:cs="Helvetica" w:hint="eastAsia"/>
          <w:sz w:val="18"/>
          <w:szCs w:val="18"/>
          <w:lang w:eastAsia="zh-CN"/>
        </w:rPr>
        <w:t>，铝制表耳，铝制</w:t>
      </w:r>
      <w:r w:rsidR="006F18F5" w:rsidRPr="00F55160">
        <w:rPr>
          <w:rFonts w:ascii="Helvetica" w:eastAsia="宋体" w:hAnsi="Helvetica" w:cs="Helvetica"/>
          <w:sz w:val="18"/>
          <w:szCs w:val="18"/>
          <w:lang w:eastAsia="zh-CN"/>
        </w:rPr>
        <w:t>Ardillon</w:t>
      </w:r>
      <w:r w:rsidR="006F18F5" w:rsidRPr="00F55160">
        <w:rPr>
          <w:rFonts w:ascii="Helvetica" w:eastAsia="宋体" w:hAnsi="Helvetica" w:cs="Helvetica" w:hint="eastAsia"/>
          <w:sz w:val="18"/>
          <w:szCs w:val="18"/>
          <w:lang w:eastAsia="zh-CN"/>
        </w:rPr>
        <w:t>表扣。</w:t>
      </w:r>
    </w:p>
    <w:p w14:paraId="445FF5E9" w14:textId="77777777" w:rsidR="006F18F5" w:rsidRPr="00F55160" w:rsidRDefault="006F18F5" w:rsidP="006F18F5">
      <w:pPr>
        <w:autoSpaceDE w:val="0"/>
        <w:autoSpaceDN w:val="0"/>
        <w:adjustRightInd w:val="0"/>
        <w:jc w:val="both"/>
        <w:rPr>
          <w:rFonts w:ascii="Helvetica" w:eastAsia="宋体" w:hAnsi="Helvetica" w:cs="Helvetica"/>
          <w:sz w:val="18"/>
          <w:szCs w:val="18"/>
          <w:lang w:eastAsia="zh-CN"/>
        </w:rPr>
      </w:pPr>
      <w:r w:rsidRPr="00F55160">
        <w:rPr>
          <w:rFonts w:ascii="Helvetica" w:eastAsia="宋体" w:hAnsi="Helvetica" w:cs="Helvetica"/>
          <w:sz w:val="18"/>
          <w:szCs w:val="18"/>
          <w:lang w:eastAsia="zh-CN"/>
        </w:rPr>
        <w:t>专属铝制橡胶表盒。</w:t>
      </w:r>
    </w:p>
    <w:p w14:paraId="3069C975" w14:textId="77777777" w:rsidR="003D06AB" w:rsidRPr="00F55160" w:rsidRDefault="003D06AB" w:rsidP="003D06AB">
      <w:pPr>
        <w:rPr>
          <w:rFonts w:ascii="Helvetica" w:eastAsia="宋体" w:hAnsi="Helvetica" w:cs="Helvetica"/>
          <w:sz w:val="18"/>
          <w:szCs w:val="18"/>
          <w:lang w:eastAsia="zh-CN"/>
        </w:rPr>
      </w:pPr>
    </w:p>
    <w:p w14:paraId="07C51371" w14:textId="77777777" w:rsidR="003D06AB" w:rsidRPr="00F55160" w:rsidRDefault="003D06AB" w:rsidP="003D06AB">
      <w:pPr>
        <w:autoSpaceDE w:val="0"/>
        <w:autoSpaceDN w:val="0"/>
        <w:adjustRightInd w:val="0"/>
        <w:jc w:val="both"/>
        <w:rPr>
          <w:rFonts w:ascii="Helvetica" w:eastAsia="宋体" w:hAnsi="Helvetica" w:cs="Helvetica"/>
          <w:i/>
          <w:sz w:val="16"/>
          <w:lang w:eastAsia="zh-CN"/>
        </w:rPr>
      </w:pPr>
    </w:p>
    <w:p w14:paraId="21F0037E" w14:textId="707ADFEA" w:rsidR="006F18F5" w:rsidRPr="00F55160" w:rsidRDefault="006F18F5" w:rsidP="00C37876">
      <w:pPr>
        <w:rPr>
          <w:rFonts w:ascii="Helvetica" w:eastAsia="宋体" w:hAnsi="Helvetica" w:cs="Helvetica"/>
          <w:b/>
          <w:caps/>
          <w:spacing w:val="15"/>
          <w:sz w:val="18"/>
          <w:szCs w:val="38"/>
          <w:lang w:eastAsia="zh-CN"/>
        </w:rPr>
      </w:pPr>
      <w:r w:rsidRPr="00F55160">
        <w:rPr>
          <w:rFonts w:ascii="Helvetica" w:eastAsia="宋体" w:hAnsi="Helvetica" w:cs="Helvetica"/>
          <w:b/>
          <w:caps/>
          <w:spacing w:val="15"/>
          <w:sz w:val="18"/>
          <w:szCs w:val="38"/>
          <w:lang w:eastAsia="zh-CN"/>
        </w:rPr>
        <w:t>宝格丽</w:t>
      </w:r>
      <w:r w:rsidRPr="00F55160">
        <w:rPr>
          <w:rFonts w:ascii="Helvetica" w:eastAsia="宋体" w:hAnsi="Helvetica" w:cs="Helvetica"/>
          <w:b/>
          <w:caps/>
          <w:spacing w:val="15"/>
          <w:sz w:val="18"/>
          <w:szCs w:val="38"/>
          <w:lang w:eastAsia="zh-CN"/>
        </w:rPr>
        <w:t>Aluminium</w:t>
      </w:r>
      <w:r w:rsidRPr="00F55160">
        <w:rPr>
          <w:rFonts w:ascii="Helvetica" w:eastAsia="宋体" w:hAnsi="Helvetica" w:cs="Helvetica"/>
          <w:b/>
          <w:caps/>
          <w:spacing w:val="15"/>
          <w:sz w:val="18"/>
          <w:szCs w:val="38"/>
          <w:lang w:eastAsia="zh-CN"/>
        </w:rPr>
        <w:t>系计时码表</w:t>
      </w:r>
      <w:r w:rsidRPr="00F55160">
        <w:rPr>
          <w:rFonts w:ascii="Helvetica" w:eastAsia="宋体" w:hAnsi="Helvetica" w:cs="Helvetica"/>
          <w:b/>
          <w:caps/>
          <w:spacing w:val="15"/>
          <w:sz w:val="18"/>
          <w:szCs w:val="38"/>
          <w:lang w:eastAsia="zh-CN"/>
        </w:rPr>
        <w:t xml:space="preserve"> 103383</w:t>
      </w:r>
    </w:p>
    <w:p w14:paraId="3B53D98B" w14:textId="77777777" w:rsidR="006F18F5" w:rsidRPr="00F55160" w:rsidRDefault="006F18F5" w:rsidP="00FD6D8C">
      <w:pPr>
        <w:rPr>
          <w:rFonts w:ascii="Helvetica" w:eastAsia="宋体" w:hAnsi="Helvetica" w:cs="Helvetica"/>
          <w:i/>
          <w:sz w:val="16"/>
          <w:lang w:eastAsia="zh-CN"/>
        </w:rPr>
      </w:pPr>
      <w:r w:rsidRPr="00F55160">
        <w:rPr>
          <w:rFonts w:ascii="Helvetica" w:eastAsia="宋体" w:hAnsi="Helvetica" w:cs="Helvetica"/>
          <w:b/>
          <w:bCs/>
          <w:sz w:val="18"/>
          <w:szCs w:val="18"/>
          <w:lang w:eastAsia="zh-CN"/>
        </w:rPr>
        <w:t>机芯</w:t>
      </w:r>
    </w:p>
    <w:p w14:paraId="56882AB1" w14:textId="57BAE602" w:rsidR="006F18F5" w:rsidRPr="00F55160" w:rsidRDefault="006F18F5" w:rsidP="00ED17BF">
      <w:pPr>
        <w:autoSpaceDE w:val="0"/>
        <w:autoSpaceDN w:val="0"/>
        <w:adjustRightInd w:val="0"/>
        <w:jc w:val="both"/>
        <w:rPr>
          <w:rFonts w:ascii="Helvetica" w:eastAsia="宋体" w:hAnsi="Helvetica" w:cs="Helvetica"/>
          <w:sz w:val="18"/>
          <w:szCs w:val="18"/>
          <w:lang w:eastAsia="zh-CN"/>
        </w:rPr>
      </w:pPr>
      <w:r w:rsidRPr="00F55160">
        <w:rPr>
          <w:rFonts w:ascii="Helvetica" w:eastAsia="宋体" w:hAnsi="Helvetica" w:cs="Helvetica"/>
          <w:sz w:val="18"/>
          <w:szCs w:val="18"/>
          <w:lang w:eastAsia="zh-CN"/>
        </w:rPr>
        <w:t>B130</w:t>
      </w:r>
      <w:r w:rsidRPr="00F55160">
        <w:rPr>
          <w:rFonts w:ascii="Helvetica" w:eastAsia="宋体" w:hAnsi="Helvetica" w:cs="Helvetica" w:hint="eastAsia"/>
          <w:sz w:val="18"/>
          <w:szCs w:val="18"/>
          <w:lang w:eastAsia="zh-CN"/>
        </w:rPr>
        <w:t>自动上链机械机芯，配备计时</w:t>
      </w:r>
      <w:r w:rsidR="00952334" w:rsidRPr="00F55160">
        <w:rPr>
          <w:rFonts w:ascii="Helvetica" w:eastAsia="宋体" w:hAnsi="Helvetica" w:cs="Helvetica" w:hint="eastAsia"/>
          <w:sz w:val="18"/>
          <w:szCs w:val="18"/>
          <w:lang w:eastAsia="zh-CN"/>
        </w:rPr>
        <w:t>功能</w:t>
      </w:r>
      <w:r w:rsidRPr="00F55160">
        <w:rPr>
          <w:rFonts w:ascii="Helvetica" w:eastAsia="宋体" w:hAnsi="Helvetica" w:cs="Helvetica" w:hint="eastAsia"/>
          <w:sz w:val="18"/>
          <w:szCs w:val="18"/>
          <w:lang w:eastAsia="zh-CN"/>
        </w:rPr>
        <w:t>和日期显示，</w:t>
      </w:r>
      <w:r w:rsidRPr="00F55160">
        <w:rPr>
          <w:rFonts w:ascii="Helvetica" w:eastAsia="宋体" w:hAnsi="Helvetica" w:cs="Helvetica"/>
          <w:sz w:val="18"/>
          <w:szCs w:val="18"/>
          <w:lang w:eastAsia="zh-CN"/>
        </w:rPr>
        <w:t>42</w:t>
      </w:r>
      <w:r w:rsidRPr="00F55160">
        <w:rPr>
          <w:rFonts w:ascii="Helvetica" w:eastAsia="宋体" w:hAnsi="Helvetica" w:cs="Helvetica" w:hint="eastAsia"/>
          <w:sz w:val="18"/>
          <w:szCs w:val="18"/>
          <w:lang w:eastAsia="zh-CN"/>
        </w:rPr>
        <w:t>小时动力储存。</w:t>
      </w:r>
    </w:p>
    <w:p w14:paraId="246DB5CB" w14:textId="77777777" w:rsidR="0010600A" w:rsidRPr="00F55160" w:rsidRDefault="0010600A" w:rsidP="00ED17BF">
      <w:pPr>
        <w:autoSpaceDE w:val="0"/>
        <w:autoSpaceDN w:val="0"/>
        <w:adjustRightInd w:val="0"/>
        <w:jc w:val="both"/>
        <w:rPr>
          <w:rFonts w:ascii="Helvetica" w:eastAsia="宋体" w:hAnsi="Helvetica" w:cs="Helvetica"/>
          <w:sz w:val="18"/>
          <w:szCs w:val="18"/>
          <w:lang w:eastAsia="zh-CN"/>
        </w:rPr>
      </w:pPr>
    </w:p>
    <w:p w14:paraId="21BB6C06" w14:textId="77777777" w:rsidR="006F18F5" w:rsidRPr="00F55160" w:rsidRDefault="006F18F5" w:rsidP="00FD6D8C">
      <w:pPr>
        <w:jc w:val="both"/>
        <w:rPr>
          <w:rFonts w:ascii="Helvetica" w:eastAsia="宋体" w:hAnsi="Helvetica" w:cs="Helvetica"/>
          <w:b/>
          <w:sz w:val="18"/>
          <w:szCs w:val="18"/>
          <w:lang w:eastAsia="zh-CN"/>
        </w:rPr>
      </w:pPr>
      <w:r w:rsidRPr="00F55160">
        <w:rPr>
          <w:rFonts w:ascii="Helvetica" w:eastAsia="宋体" w:hAnsi="Helvetica" w:cs="Helvetica" w:hint="eastAsia"/>
          <w:b/>
          <w:sz w:val="18"/>
          <w:szCs w:val="18"/>
          <w:lang w:eastAsia="zh-CN"/>
        </w:rPr>
        <w:t>表壳与表盘</w:t>
      </w:r>
    </w:p>
    <w:p w14:paraId="65737FE3" w14:textId="125BB77A" w:rsidR="006F18F5" w:rsidRPr="00F55160" w:rsidRDefault="006F18F5" w:rsidP="00FD6D8C">
      <w:pPr>
        <w:jc w:val="both"/>
        <w:rPr>
          <w:rFonts w:ascii="Helvetica" w:eastAsia="宋体" w:hAnsi="Helvetica" w:cs="Helvetica"/>
          <w:sz w:val="18"/>
          <w:szCs w:val="18"/>
          <w:lang w:eastAsia="zh-CN"/>
        </w:rPr>
      </w:pPr>
      <w:r w:rsidRPr="00F55160">
        <w:rPr>
          <w:rFonts w:ascii="Helvetica" w:eastAsia="宋体" w:hAnsi="Helvetica" w:cs="Helvetica"/>
          <w:sz w:val="18"/>
          <w:szCs w:val="18"/>
          <w:lang w:eastAsia="zh-CN"/>
        </w:rPr>
        <w:t>40</w:t>
      </w:r>
      <w:r w:rsidRPr="00F55160">
        <w:rPr>
          <w:rFonts w:ascii="Helvetica" w:eastAsia="宋体" w:hAnsi="Helvetica" w:cs="Helvetica" w:hint="eastAsia"/>
          <w:sz w:val="18"/>
          <w:szCs w:val="18"/>
          <w:lang w:eastAsia="zh-CN"/>
        </w:rPr>
        <w:t>毫米铝制表壳，</w:t>
      </w:r>
      <w:r w:rsidRPr="00F55160">
        <w:rPr>
          <w:rFonts w:ascii="Helvetica" w:eastAsia="宋体" w:hAnsi="Helvetica" w:cs="Helvetica"/>
          <w:sz w:val="18"/>
          <w:szCs w:val="18"/>
          <w:lang w:eastAsia="zh-CN"/>
        </w:rPr>
        <w:t>DLC</w:t>
      </w:r>
      <w:r w:rsidRPr="00F55160">
        <w:rPr>
          <w:rFonts w:ascii="Helvetica" w:eastAsia="宋体" w:hAnsi="Helvetica" w:cs="Helvetica" w:hint="eastAsia"/>
          <w:sz w:val="18"/>
          <w:szCs w:val="18"/>
          <w:lang w:eastAsia="zh-CN"/>
        </w:rPr>
        <w:t>涂层钛金属表背，橡胶表圈；</w:t>
      </w:r>
      <w:r w:rsidRPr="00F55160">
        <w:rPr>
          <w:rFonts w:ascii="Helvetica" w:eastAsia="宋体" w:hAnsi="Helvetica" w:cs="Helvetica"/>
          <w:sz w:val="18"/>
          <w:szCs w:val="18"/>
          <w:lang w:eastAsia="zh-CN"/>
        </w:rPr>
        <w:t>DLC</w:t>
      </w:r>
      <w:r w:rsidRPr="00F55160">
        <w:rPr>
          <w:rFonts w:ascii="Helvetica" w:eastAsia="宋体" w:hAnsi="Helvetica" w:cs="Helvetica" w:hint="eastAsia"/>
          <w:sz w:val="18"/>
          <w:szCs w:val="18"/>
          <w:lang w:eastAsia="zh-CN"/>
        </w:rPr>
        <w:t>涂层钛金属按钮和表冠；暖灰色表盘，带有</w:t>
      </w:r>
      <w:r w:rsidR="0069031D" w:rsidRPr="00F55160">
        <w:rPr>
          <w:rFonts w:ascii="Helvetica" w:eastAsia="宋体" w:hAnsi="Helvetica" w:cs="Helvetica" w:hint="eastAsia"/>
          <w:sz w:val="18"/>
          <w:szCs w:val="18"/>
          <w:lang w:eastAsia="zh-CN"/>
        </w:rPr>
        <w:t>黑色</w:t>
      </w:r>
      <w:r w:rsidRPr="00F55160">
        <w:rPr>
          <w:rFonts w:ascii="Helvetica" w:eastAsia="宋体" w:hAnsi="Helvetica" w:cs="Helvetica" w:hint="eastAsia"/>
          <w:sz w:val="18"/>
          <w:szCs w:val="18"/>
          <w:lang w:eastAsia="zh-CN"/>
        </w:rPr>
        <w:t>计时盘以及</w:t>
      </w:r>
      <w:r w:rsidRPr="00F55160">
        <w:rPr>
          <w:rFonts w:ascii="Helvetica" w:eastAsia="宋体" w:hAnsi="Helvetica" w:cs="Helvetica"/>
          <w:sz w:val="18"/>
          <w:szCs w:val="18"/>
          <w:lang w:eastAsia="zh-CN"/>
        </w:rPr>
        <w:t>SNL</w:t>
      </w:r>
      <w:r w:rsidRPr="00F55160">
        <w:rPr>
          <w:rFonts w:ascii="Helvetica" w:eastAsia="宋体" w:hAnsi="Helvetica" w:cs="Helvetica" w:hint="eastAsia"/>
          <w:sz w:val="18"/>
          <w:szCs w:val="18"/>
          <w:lang w:eastAsia="zh-CN"/>
        </w:rPr>
        <w:t>时标和指针；防水深度</w:t>
      </w:r>
      <w:r w:rsidR="002764D4" w:rsidRPr="00F55160">
        <w:rPr>
          <w:rFonts w:ascii="Helvetica" w:eastAsia="宋体" w:hAnsi="Helvetica" w:cs="Helvetica" w:hint="eastAsia"/>
          <w:sz w:val="18"/>
          <w:szCs w:val="18"/>
          <w:lang w:eastAsia="zh-CN"/>
        </w:rPr>
        <w:t>可达</w:t>
      </w:r>
      <w:r w:rsidRPr="00F55160">
        <w:rPr>
          <w:rFonts w:ascii="Helvetica" w:eastAsia="宋体" w:hAnsi="Helvetica" w:cs="Helvetica"/>
          <w:sz w:val="18"/>
          <w:szCs w:val="18"/>
          <w:lang w:eastAsia="zh-CN"/>
        </w:rPr>
        <w:t>100</w:t>
      </w:r>
      <w:r w:rsidRPr="00F55160">
        <w:rPr>
          <w:rFonts w:ascii="Helvetica" w:eastAsia="宋体" w:hAnsi="Helvetica" w:cs="Helvetica" w:hint="eastAsia"/>
          <w:sz w:val="18"/>
          <w:szCs w:val="18"/>
          <w:lang w:eastAsia="zh-CN"/>
        </w:rPr>
        <w:t>米。</w:t>
      </w:r>
    </w:p>
    <w:p w14:paraId="1FE3E88B" w14:textId="77777777" w:rsidR="0010600A" w:rsidRPr="00F55160" w:rsidRDefault="0010600A" w:rsidP="00FD6D8C">
      <w:pPr>
        <w:jc w:val="both"/>
        <w:rPr>
          <w:rFonts w:ascii="Helvetica" w:eastAsia="宋体" w:hAnsi="Helvetica" w:cs="Helvetica"/>
          <w:sz w:val="18"/>
          <w:szCs w:val="18"/>
          <w:lang w:eastAsia="zh-CN"/>
        </w:rPr>
      </w:pPr>
    </w:p>
    <w:p w14:paraId="20C0B9C4" w14:textId="77777777" w:rsidR="006F18F5" w:rsidRPr="00F55160" w:rsidRDefault="006F18F5" w:rsidP="00FD6D8C">
      <w:pPr>
        <w:jc w:val="both"/>
        <w:rPr>
          <w:rFonts w:ascii="Helvetica" w:eastAsia="宋体" w:hAnsi="Helvetica" w:cs="Helvetica"/>
          <w:b/>
          <w:sz w:val="18"/>
          <w:szCs w:val="18"/>
          <w:lang w:eastAsia="zh-CN"/>
        </w:rPr>
      </w:pPr>
      <w:r w:rsidRPr="00F55160">
        <w:rPr>
          <w:rFonts w:ascii="Helvetica" w:eastAsia="宋体" w:hAnsi="Helvetica" w:cs="Helvetica" w:hint="eastAsia"/>
          <w:b/>
          <w:sz w:val="18"/>
          <w:szCs w:val="18"/>
          <w:lang w:eastAsia="zh-CN"/>
        </w:rPr>
        <w:t>表链</w:t>
      </w:r>
    </w:p>
    <w:p w14:paraId="3F4C6C85" w14:textId="4C0992A7" w:rsidR="006F18F5" w:rsidRPr="00F55160" w:rsidRDefault="006F18F5" w:rsidP="00463E7A">
      <w:pPr>
        <w:jc w:val="both"/>
        <w:rPr>
          <w:rFonts w:ascii="Helvetica" w:eastAsia="宋体" w:hAnsi="Helvetica" w:cs="Helvetica"/>
          <w:sz w:val="18"/>
          <w:szCs w:val="18"/>
          <w:lang w:eastAsia="zh-CN"/>
        </w:rPr>
      </w:pPr>
      <w:r w:rsidRPr="00F55160">
        <w:rPr>
          <w:rFonts w:ascii="Helvetica" w:eastAsia="宋体" w:hAnsi="Helvetica" w:cs="Helvetica" w:hint="eastAsia"/>
          <w:sz w:val="18"/>
          <w:szCs w:val="18"/>
          <w:lang w:eastAsia="zh-CN"/>
        </w:rPr>
        <w:t>橡胶表</w:t>
      </w:r>
      <w:r w:rsidR="00746BD4" w:rsidRPr="00F55160">
        <w:rPr>
          <w:rFonts w:ascii="Helvetica" w:eastAsia="宋体" w:hAnsi="Helvetica" w:cs="Helvetica" w:hint="eastAsia"/>
          <w:sz w:val="18"/>
          <w:szCs w:val="18"/>
          <w:lang w:eastAsia="zh-CN"/>
        </w:rPr>
        <w:t>带</w:t>
      </w:r>
      <w:r w:rsidRPr="00F55160">
        <w:rPr>
          <w:rFonts w:ascii="Helvetica" w:eastAsia="宋体" w:hAnsi="Helvetica" w:cs="Helvetica" w:hint="eastAsia"/>
          <w:sz w:val="18"/>
          <w:szCs w:val="18"/>
          <w:lang w:eastAsia="zh-CN"/>
        </w:rPr>
        <w:t>，铝制表耳，铝制</w:t>
      </w:r>
      <w:r w:rsidRPr="00F55160">
        <w:rPr>
          <w:rFonts w:ascii="Helvetica" w:eastAsia="宋体" w:hAnsi="Helvetica" w:cs="Helvetica"/>
          <w:sz w:val="18"/>
          <w:szCs w:val="18"/>
          <w:lang w:eastAsia="zh-CN"/>
        </w:rPr>
        <w:t>Ardillon</w:t>
      </w:r>
      <w:r w:rsidRPr="00F55160">
        <w:rPr>
          <w:rFonts w:ascii="Helvetica" w:eastAsia="宋体" w:hAnsi="Helvetica" w:cs="Helvetica" w:hint="eastAsia"/>
          <w:sz w:val="18"/>
          <w:szCs w:val="18"/>
          <w:lang w:eastAsia="zh-CN"/>
        </w:rPr>
        <w:t>表扣。</w:t>
      </w:r>
    </w:p>
    <w:p w14:paraId="0787B746" w14:textId="77777777" w:rsidR="006F18F5" w:rsidRPr="00F55160" w:rsidRDefault="006F18F5" w:rsidP="00BD39D5">
      <w:pPr>
        <w:autoSpaceDE w:val="0"/>
        <w:autoSpaceDN w:val="0"/>
        <w:adjustRightInd w:val="0"/>
        <w:jc w:val="both"/>
        <w:rPr>
          <w:rFonts w:ascii="Helvetica" w:eastAsia="宋体" w:hAnsi="Helvetica" w:cs="Helvetica"/>
          <w:iCs/>
          <w:sz w:val="18"/>
          <w:szCs w:val="18"/>
          <w:lang w:eastAsia="zh-CN"/>
        </w:rPr>
      </w:pPr>
      <w:r w:rsidRPr="00F55160">
        <w:rPr>
          <w:rFonts w:ascii="Helvetica" w:eastAsia="宋体" w:hAnsi="Helvetica" w:cs="Helvetica" w:hint="eastAsia"/>
          <w:iCs/>
          <w:sz w:val="18"/>
          <w:szCs w:val="18"/>
          <w:lang w:eastAsia="zh-CN"/>
        </w:rPr>
        <w:t>专属铝制橡胶表盒。</w:t>
      </w:r>
    </w:p>
    <w:p w14:paraId="7C8EB57E" w14:textId="77777777" w:rsidR="007212FC" w:rsidRPr="00F55160" w:rsidRDefault="007212FC" w:rsidP="003D06AB">
      <w:pPr>
        <w:jc w:val="both"/>
        <w:rPr>
          <w:rFonts w:ascii="Helvetica" w:eastAsia="宋体" w:hAnsi="Helvetica" w:cs="Helvetica"/>
          <w:sz w:val="18"/>
          <w:szCs w:val="18"/>
        </w:rPr>
      </w:pPr>
    </w:p>
    <w:sectPr w:rsidR="007212FC" w:rsidRPr="00F55160" w:rsidSect="00404C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2FE2F9" w14:textId="77777777" w:rsidR="00635D41" w:rsidRDefault="00635D41" w:rsidP="003D06AB">
      <w:r>
        <w:separator/>
      </w:r>
    </w:p>
  </w:endnote>
  <w:endnote w:type="continuationSeparator" w:id="0">
    <w:p w14:paraId="167C31C3" w14:textId="77777777" w:rsidR="00635D41" w:rsidRDefault="00635D41" w:rsidP="003D0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tmaSerif-BookRoman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82B319" w14:textId="77777777" w:rsidR="00635D41" w:rsidRDefault="00635D41" w:rsidP="003D06AB">
      <w:r>
        <w:separator/>
      </w:r>
    </w:p>
  </w:footnote>
  <w:footnote w:type="continuationSeparator" w:id="0">
    <w:p w14:paraId="06A36ED8" w14:textId="77777777" w:rsidR="00635D41" w:rsidRDefault="00635D41" w:rsidP="003D06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6A1E83"/>
    <w:multiLevelType w:val="hybridMultilevel"/>
    <w:tmpl w:val="B04CDFA4"/>
    <w:lvl w:ilvl="0" w:tplc="429A7A56">
      <w:start w:val="40"/>
      <w:numFmt w:val="bullet"/>
      <w:lvlText w:val="-"/>
      <w:lvlJc w:val="left"/>
      <w:pPr>
        <w:ind w:left="720" w:hanging="360"/>
      </w:pPr>
      <w:rPr>
        <w:rFonts w:ascii="Calibri" w:eastAsia="Yu Gothic" w:hAnsi="Calibri" w:cs="Calibri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9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CAA"/>
    <w:rsid w:val="000125CB"/>
    <w:rsid w:val="00013025"/>
    <w:rsid w:val="0004156B"/>
    <w:rsid w:val="0007542E"/>
    <w:rsid w:val="0009242A"/>
    <w:rsid w:val="000A01CB"/>
    <w:rsid w:val="000A79BE"/>
    <w:rsid w:val="000B095A"/>
    <w:rsid w:val="000B68DF"/>
    <w:rsid w:val="000D5E4D"/>
    <w:rsid w:val="000E64AF"/>
    <w:rsid w:val="000F3CAA"/>
    <w:rsid w:val="000F7F55"/>
    <w:rsid w:val="0010600A"/>
    <w:rsid w:val="0012635A"/>
    <w:rsid w:val="001268C6"/>
    <w:rsid w:val="00140505"/>
    <w:rsid w:val="001A2324"/>
    <w:rsid w:val="001A2DAB"/>
    <w:rsid w:val="001B4C58"/>
    <w:rsid w:val="001B615C"/>
    <w:rsid w:val="001C19B4"/>
    <w:rsid w:val="001C3466"/>
    <w:rsid w:val="001C4D36"/>
    <w:rsid w:val="001D280C"/>
    <w:rsid w:val="00213CC7"/>
    <w:rsid w:val="00214E53"/>
    <w:rsid w:val="00257AFB"/>
    <w:rsid w:val="00266B04"/>
    <w:rsid w:val="002764D4"/>
    <w:rsid w:val="002A1505"/>
    <w:rsid w:val="002A6A75"/>
    <w:rsid w:val="002C0B13"/>
    <w:rsid w:val="002E5457"/>
    <w:rsid w:val="002E7506"/>
    <w:rsid w:val="0036254B"/>
    <w:rsid w:val="0036364E"/>
    <w:rsid w:val="003654DD"/>
    <w:rsid w:val="003805E9"/>
    <w:rsid w:val="00383545"/>
    <w:rsid w:val="0039174C"/>
    <w:rsid w:val="003A6B94"/>
    <w:rsid w:val="003B360E"/>
    <w:rsid w:val="003C3EED"/>
    <w:rsid w:val="003C5CBE"/>
    <w:rsid w:val="003D06AB"/>
    <w:rsid w:val="003D6544"/>
    <w:rsid w:val="003E4543"/>
    <w:rsid w:val="003F4F94"/>
    <w:rsid w:val="00404CB1"/>
    <w:rsid w:val="004104F4"/>
    <w:rsid w:val="00427D97"/>
    <w:rsid w:val="004351FA"/>
    <w:rsid w:val="004427E8"/>
    <w:rsid w:val="00453B14"/>
    <w:rsid w:val="004574C8"/>
    <w:rsid w:val="00463E7A"/>
    <w:rsid w:val="00473D58"/>
    <w:rsid w:val="004763AD"/>
    <w:rsid w:val="004A1A6C"/>
    <w:rsid w:val="004A4819"/>
    <w:rsid w:val="004A4AF4"/>
    <w:rsid w:val="004B450F"/>
    <w:rsid w:val="004D3061"/>
    <w:rsid w:val="004D5E7B"/>
    <w:rsid w:val="004E1E17"/>
    <w:rsid w:val="00500333"/>
    <w:rsid w:val="00502313"/>
    <w:rsid w:val="00515CCB"/>
    <w:rsid w:val="0054705B"/>
    <w:rsid w:val="0057693B"/>
    <w:rsid w:val="00595E40"/>
    <w:rsid w:val="005A3148"/>
    <w:rsid w:val="005C2A61"/>
    <w:rsid w:val="005C3106"/>
    <w:rsid w:val="005E7E5C"/>
    <w:rsid w:val="005F1BAB"/>
    <w:rsid w:val="005F267B"/>
    <w:rsid w:val="00602DB3"/>
    <w:rsid w:val="0061446C"/>
    <w:rsid w:val="00621FEC"/>
    <w:rsid w:val="006268D1"/>
    <w:rsid w:val="00626D0F"/>
    <w:rsid w:val="00631051"/>
    <w:rsid w:val="00635D41"/>
    <w:rsid w:val="00651883"/>
    <w:rsid w:val="00670803"/>
    <w:rsid w:val="00683E17"/>
    <w:rsid w:val="0069031D"/>
    <w:rsid w:val="006929B9"/>
    <w:rsid w:val="00696187"/>
    <w:rsid w:val="006A7E69"/>
    <w:rsid w:val="006B5595"/>
    <w:rsid w:val="006F18F5"/>
    <w:rsid w:val="006F4212"/>
    <w:rsid w:val="006F429E"/>
    <w:rsid w:val="00720590"/>
    <w:rsid w:val="007212FC"/>
    <w:rsid w:val="0072531C"/>
    <w:rsid w:val="00746995"/>
    <w:rsid w:val="00746BD4"/>
    <w:rsid w:val="00751581"/>
    <w:rsid w:val="00754841"/>
    <w:rsid w:val="00756F66"/>
    <w:rsid w:val="00761477"/>
    <w:rsid w:val="00793470"/>
    <w:rsid w:val="00794CF6"/>
    <w:rsid w:val="00796139"/>
    <w:rsid w:val="007B05F0"/>
    <w:rsid w:val="007C3FA3"/>
    <w:rsid w:val="007D0923"/>
    <w:rsid w:val="007D3C59"/>
    <w:rsid w:val="007D6180"/>
    <w:rsid w:val="007E31C8"/>
    <w:rsid w:val="007E5CC5"/>
    <w:rsid w:val="007E66F8"/>
    <w:rsid w:val="00807046"/>
    <w:rsid w:val="008109A8"/>
    <w:rsid w:val="00831FA2"/>
    <w:rsid w:val="008414E3"/>
    <w:rsid w:val="00853032"/>
    <w:rsid w:val="00876B47"/>
    <w:rsid w:val="00881205"/>
    <w:rsid w:val="00890272"/>
    <w:rsid w:val="008C153C"/>
    <w:rsid w:val="008E15DA"/>
    <w:rsid w:val="008F50EB"/>
    <w:rsid w:val="0090725E"/>
    <w:rsid w:val="00912B1F"/>
    <w:rsid w:val="00913B33"/>
    <w:rsid w:val="00915890"/>
    <w:rsid w:val="00921370"/>
    <w:rsid w:val="00952334"/>
    <w:rsid w:val="009551A9"/>
    <w:rsid w:val="00956B09"/>
    <w:rsid w:val="00965140"/>
    <w:rsid w:val="00972C24"/>
    <w:rsid w:val="00984E66"/>
    <w:rsid w:val="00994899"/>
    <w:rsid w:val="00997981"/>
    <w:rsid w:val="009A6739"/>
    <w:rsid w:val="009B6478"/>
    <w:rsid w:val="009C7CDB"/>
    <w:rsid w:val="00A01768"/>
    <w:rsid w:val="00A03EC9"/>
    <w:rsid w:val="00A07E17"/>
    <w:rsid w:val="00A14E1C"/>
    <w:rsid w:val="00A171BA"/>
    <w:rsid w:val="00A200E4"/>
    <w:rsid w:val="00A375E7"/>
    <w:rsid w:val="00A4003A"/>
    <w:rsid w:val="00A45A7A"/>
    <w:rsid w:val="00A93D56"/>
    <w:rsid w:val="00AA002D"/>
    <w:rsid w:val="00AB0FF9"/>
    <w:rsid w:val="00AC4504"/>
    <w:rsid w:val="00AC69FC"/>
    <w:rsid w:val="00AD6D2E"/>
    <w:rsid w:val="00AE7674"/>
    <w:rsid w:val="00AF2315"/>
    <w:rsid w:val="00AF4587"/>
    <w:rsid w:val="00AF4E55"/>
    <w:rsid w:val="00B049A7"/>
    <w:rsid w:val="00B70759"/>
    <w:rsid w:val="00B7482D"/>
    <w:rsid w:val="00B87904"/>
    <w:rsid w:val="00BA6588"/>
    <w:rsid w:val="00BB1F27"/>
    <w:rsid w:val="00BB1FA2"/>
    <w:rsid w:val="00BB310D"/>
    <w:rsid w:val="00BB45C8"/>
    <w:rsid w:val="00BB5653"/>
    <w:rsid w:val="00BD39D5"/>
    <w:rsid w:val="00BD4D5C"/>
    <w:rsid w:val="00BE0F30"/>
    <w:rsid w:val="00BE1E5A"/>
    <w:rsid w:val="00C123A6"/>
    <w:rsid w:val="00C37876"/>
    <w:rsid w:val="00C418DB"/>
    <w:rsid w:val="00C46407"/>
    <w:rsid w:val="00C51881"/>
    <w:rsid w:val="00C52CF3"/>
    <w:rsid w:val="00C57254"/>
    <w:rsid w:val="00C6264B"/>
    <w:rsid w:val="00C65639"/>
    <w:rsid w:val="00C767B2"/>
    <w:rsid w:val="00C813A5"/>
    <w:rsid w:val="00C85785"/>
    <w:rsid w:val="00C8774C"/>
    <w:rsid w:val="00C93EEB"/>
    <w:rsid w:val="00CA3C3C"/>
    <w:rsid w:val="00CA5E85"/>
    <w:rsid w:val="00CC1B55"/>
    <w:rsid w:val="00CC4272"/>
    <w:rsid w:val="00CD478B"/>
    <w:rsid w:val="00CF26E3"/>
    <w:rsid w:val="00CF5FB9"/>
    <w:rsid w:val="00D13956"/>
    <w:rsid w:val="00D228B9"/>
    <w:rsid w:val="00D27CC3"/>
    <w:rsid w:val="00D60D7A"/>
    <w:rsid w:val="00D62CF3"/>
    <w:rsid w:val="00D74217"/>
    <w:rsid w:val="00DC2522"/>
    <w:rsid w:val="00DE1ACA"/>
    <w:rsid w:val="00E1707F"/>
    <w:rsid w:val="00E37F8B"/>
    <w:rsid w:val="00E469A3"/>
    <w:rsid w:val="00E654A6"/>
    <w:rsid w:val="00E71A48"/>
    <w:rsid w:val="00E847B1"/>
    <w:rsid w:val="00E93348"/>
    <w:rsid w:val="00E939AE"/>
    <w:rsid w:val="00EB2712"/>
    <w:rsid w:val="00EC0D6F"/>
    <w:rsid w:val="00EC22F9"/>
    <w:rsid w:val="00EC4C57"/>
    <w:rsid w:val="00ED17BF"/>
    <w:rsid w:val="00ED7B3D"/>
    <w:rsid w:val="00EE29EA"/>
    <w:rsid w:val="00F226A9"/>
    <w:rsid w:val="00F235A1"/>
    <w:rsid w:val="00F238ED"/>
    <w:rsid w:val="00F55160"/>
    <w:rsid w:val="00F66185"/>
    <w:rsid w:val="00F73BCC"/>
    <w:rsid w:val="00F82B29"/>
    <w:rsid w:val="00F86D48"/>
    <w:rsid w:val="00FA6464"/>
    <w:rsid w:val="00FC18D7"/>
    <w:rsid w:val="00FC5C91"/>
    <w:rsid w:val="00FD2FD6"/>
    <w:rsid w:val="00FD6D8C"/>
    <w:rsid w:val="00FE1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C5F4F9"/>
  <w15:docId w15:val="{D9436D05-6034-4844-8314-FF34F4313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35A1"/>
    <w:rPr>
      <w:rFonts w:ascii="Calibri" w:hAnsi="Calibri" w:cs="Calibri"/>
      <w:sz w:val="22"/>
      <w:szCs w:val="22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F3CA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252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252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7212FC"/>
    <w:pPr>
      <w:autoSpaceDE w:val="0"/>
      <w:autoSpaceDN w:val="0"/>
      <w:adjustRightInd w:val="0"/>
    </w:pPr>
    <w:rPr>
      <w:rFonts w:ascii="AtmaSerif-BookRoman" w:hAnsi="AtmaSerif-BookRoman" w:cs="AtmaSerif-BookRoman"/>
      <w:color w:val="00000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3D06AB"/>
    <w:pPr>
      <w:tabs>
        <w:tab w:val="center" w:pos="4703"/>
        <w:tab w:val="right" w:pos="9406"/>
      </w:tabs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3D06AB"/>
  </w:style>
  <w:style w:type="paragraph" w:styleId="Footer">
    <w:name w:val="footer"/>
    <w:basedOn w:val="Normal"/>
    <w:link w:val="FooterChar"/>
    <w:uiPriority w:val="99"/>
    <w:unhideWhenUsed/>
    <w:rsid w:val="003D06AB"/>
    <w:pPr>
      <w:tabs>
        <w:tab w:val="center" w:pos="4703"/>
        <w:tab w:val="right" w:pos="9406"/>
      </w:tabs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3D06AB"/>
  </w:style>
  <w:style w:type="paragraph" w:styleId="ListParagraph">
    <w:name w:val="List Paragraph"/>
    <w:basedOn w:val="Normal"/>
    <w:uiPriority w:val="34"/>
    <w:qFormat/>
    <w:rsid w:val="0007542E"/>
    <w:pPr>
      <w:ind w:left="720"/>
    </w:pPr>
  </w:style>
  <w:style w:type="paragraph" w:customStyle="1" w:styleId="xmsonormal">
    <w:name w:val="x_msonormal"/>
    <w:basedOn w:val="Normal"/>
    <w:rsid w:val="00595E40"/>
  </w:style>
  <w:style w:type="character" w:styleId="Hyperlink">
    <w:name w:val="Hyperlink"/>
    <w:basedOn w:val="DefaultParagraphFont"/>
    <w:uiPriority w:val="99"/>
    <w:semiHidden/>
    <w:unhideWhenUsed/>
    <w:rsid w:val="00A4003A"/>
    <w:rPr>
      <w:color w:val="0563C1"/>
      <w:u w:val="single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hAnsi="Calibri" w:cs="Calibri"/>
      <w:sz w:val="22"/>
      <w:szCs w:val="22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65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6544"/>
    <w:rPr>
      <w:rFonts w:ascii="Calibri" w:hAnsi="Calibri" w:cs="Calibri"/>
      <w:b/>
      <w:bCs/>
      <w:sz w:val="22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E5A5FC-1396-4B7A-A2BC-F3734D6BC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2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Chiara Albanese</dc:creator>
  <cp:keywords/>
  <dc:description/>
  <cp:lastModifiedBy>Amber Yu</cp:lastModifiedBy>
  <cp:revision>9</cp:revision>
  <cp:lastPrinted>2020-07-17T10:09:00Z</cp:lastPrinted>
  <dcterms:created xsi:type="dcterms:W3CDTF">2020-08-06T05:57:00Z</dcterms:created>
  <dcterms:modified xsi:type="dcterms:W3CDTF">2020-08-11T02:59:00Z</dcterms:modified>
</cp:coreProperties>
</file>